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5A" w:rsidRDefault="004B635A" w:rsidP="00EC6BE5">
      <w:pPr>
        <w:pStyle w:val="a5"/>
        <w:spacing w:before="0" w:beforeAutospacing="0" w:after="0" w:afterAutospacing="0"/>
        <w:jc w:val="center"/>
        <w:rPr>
          <w:b/>
          <w:sz w:val="26"/>
          <w:szCs w:val="26"/>
        </w:rPr>
      </w:pPr>
      <w:r>
        <w:rPr>
          <w:b/>
          <w:noProof/>
          <w:sz w:val="26"/>
          <w:szCs w:val="26"/>
        </w:rPr>
        <w:drawing>
          <wp:inline distT="0" distB="0" distL="0" distR="0">
            <wp:extent cx="5924550" cy="4438650"/>
            <wp:effectExtent l="0" t="0" r="0" b="0"/>
            <wp:docPr id="1" name="Рисунок 1" descr="C:\Users\Инженер ПЦО\Desktop\Администрация\Новости\img_20200205_090243_jpg_docx\IMG_20200205_09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 ПЦО\Desktop\Администрация\Новости\img_20200205_090243_jpg_docx\IMG_20200205_0902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4438650"/>
                    </a:xfrm>
                    <a:prstGeom prst="rect">
                      <a:avLst/>
                    </a:prstGeom>
                    <a:noFill/>
                    <a:ln>
                      <a:noFill/>
                    </a:ln>
                  </pic:spPr>
                </pic:pic>
              </a:graphicData>
            </a:graphic>
          </wp:inline>
        </w:drawing>
      </w:r>
    </w:p>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 имущ</w:t>
      </w:r>
      <w:bookmarkStart w:id="0" w:name="_GoBack"/>
      <w:bookmarkEnd w:id="0"/>
      <w:r>
        <w:rPr>
          <w:b/>
          <w:sz w:val="26"/>
          <w:szCs w:val="26"/>
        </w:rPr>
        <w:t>ества в электронной форме №</w:t>
      </w:r>
      <w:r w:rsidR="00EA74F4">
        <w:rPr>
          <w:b/>
          <w:sz w:val="26"/>
          <w:szCs w:val="26"/>
        </w:rPr>
        <w:t>2</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7" w:history="1">
        <w:r w:rsidRPr="00972526">
          <w:rPr>
            <w:rStyle w:val="a3"/>
            <w:color w:val="auto"/>
            <w:sz w:val="26"/>
          </w:rPr>
          <w:t>пунктами 1</w:t>
        </w:r>
      </w:hyperlink>
      <w:r>
        <w:rPr>
          <w:sz w:val="26"/>
        </w:rPr>
        <w:t xml:space="preserve"> и </w:t>
      </w:r>
      <w:hyperlink r:id="rId8" w:history="1">
        <w:r w:rsidRPr="00972526">
          <w:rPr>
            <w:rStyle w:val="a3"/>
            <w:color w:val="auto"/>
            <w:sz w:val="26"/>
          </w:rPr>
          <w:t>2 части 2 статьи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9"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г.Касли,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.gorod-kasli.ru.</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10"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r w:rsidRPr="00EC6BE5">
        <w:rPr>
          <w:b/>
          <w:sz w:val="26"/>
          <w:szCs w:val="26"/>
          <w:u w:val="single"/>
          <w:lang w:val="en-US"/>
        </w:rPr>
        <w:t>roseltorg</w:t>
      </w:r>
      <w:r w:rsidRPr="00EC6BE5">
        <w:rPr>
          <w:b/>
          <w:sz w:val="26"/>
          <w:szCs w:val="26"/>
          <w:u w:val="single"/>
        </w:rPr>
        <w:t>.ru</w:t>
      </w:r>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551DCC" w:rsidRDefault="00EC6BE5" w:rsidP="00EC6BE5">
      <w:pPr>
        <w:ind w:firstLine="720"/>
        <w:jc w:val="both"/>
        <w:rPr>
          <w:sz w:val="26"/>
          <w:szCs w:val="26"/>
        </w:rPr>
      </w:pPr>
      <w:r w:rsidRPr="00551DCC">
        <w:rPr>
          <w:sz w:val="26"/>
          <w:szCs w:val="26"/>
        </w:rPr>
        <w:t xml:space="preserve">начало – </w:t>
      </w:r>
      <w:r w:rsidRPr="00551DCC">
        <w:rPr>
          <w:b/>
          <w:sz w:val="26"/>
          <w:szCs w:val="26"/>
        </w:rPr>
        <w:t xml:space="preserve"> </w:t>
      </w:r>
      <w:r w:rsidR="00383F23">
        <w:rPr>
          <w:b/>
          <w:sz w:val="26"/>
          <w:szCs w:val="26"/>
        </w:rPr>
        <w:t>10</w:t>
      </w:r>
      <w:r w:rsidR="001F4ECC">
        <w:rPr>
          <w:b/>
          <w:sz w:val="26"/>
          <w:szCs w:val="26"/>
        </w:rPr>
        <w:t xml:space="preserve"> </w:t>
      </w:r>
      <w:r w:rsidR="00EB6E3C">
        <w:rPr>
          <w:b/>
          <w:sz w:val="26"/>
          <w:szCs w:val="26"/>
        </w:rPr>
        <w:t xml:space="preserve">февраля </w:t>
      </w:r>
      <w:r w:rsidRPr="00551DCC">
        <w:rPr>
          <w:b/>
          <w:sz w:val="26"/>
          <w:szCs w:val="26"/>
        </w:rPr>
        <w:t>20</w:t>
      </w:r>
      <w:r w:rsidR="00CC641F">
        <w:rPr>
          <w:b/>
          <w:sz w:val="26"/>
          <w:szCs w:val="26"/>
        </w:rPr>
        <w:t>20</w:t>
      </w:r>
      <w:r w:rsidRPr="00551DCC">
        <w:rPr>
          <w:b/>
          <w:sz w:val="26"/>
          <w:szCs w:val="26"/>
        </w:rPr>
        <w:t xml:space="preserve">  года </w:t>
      </w:r>
      <w:r w:rsidRPr="00551DCC">
        <w:rPr>
          <w:sz w:val="26"/>
          <w:szCs w:val="26"/>
        </w:rPr>
        <w:t xml:space="preserve">в 00 час. 00 мин., </w:t>
      </w:r>
    </w:p>
    <w:p w:rsidR="00EC6BE5" w:rsidRPr="00CC641F" w:rsidRDefault="00EC6BE5" w:rsidP="00EC6BE5">
      <w:pPr>
        <w:pStyle w:val="a5"/>
        <w:spacing w:before="0" w:beforeAutospacing="0" w:after="0" w:afterAutospacing="0"/>
        <w:ind w:firstLine="709"/>
        <w:jc w:val="both"/>
        <w:rPr>
          <w:sz w:val="26"/>
          <w:szCs w:val="26"/>
        </w:rPr>
      </w:pPr>
      <w:r w:rsidRPr="00CC641F">
        <w:rPr>
          <w:sz w:val="26"/>
          <w:szCs w:val="26"/>
        </w:rPr>
        <w:t xml:space="preserve">окончание </w:t>
      </w:r>
      <w:r w:rsidRPr="00CC641F">
        <w:rPr>
          <w:b/>
          <w:sz w:val="26"/>
          <w:szCs w:val="26"/>
        </w:rPr>
        <w:t xml:space="preserve">– </w:t>
      </w:r>
      <w:r w:rsidR="00EB6E3C">
        <w:rPr>
          <w:b/>
          <w:sz w:val="26"/>
          <w:szCs w:val="26"/>
        </w:rPr>
        <w:t>0</w:t>
      </w:r>
      <w:r w:rsidR="00383F23">
        <w:rPr>
          <w:b/>
          <w:sz w:val="26"/>
          <w:szCs w:val="26"/>
        </w:rPr>
        <w:t>5</w:t>
      </w:r>
      <w:r w:rsidR="00EB6E3C">
        <w:rPr>
          <w:b/>
          <w:sz w:val="26"/>
          <w:szCs w:val="26"/>
        </w:rPr>
        <w:t xml:space="preserve">марта </w:t>
      </w:r>
      <w:r w:rsidRPr="00CC641F">
        <w:rPr>
          <w:b/>
          <w:sz w:val="26"/>
          <w:szCs w:val="26"/>
        </w:rPr>
        <w:t>20</w:t>
      </w:r>
      <w:r w:rsidR="00CC641F" w:rsidRPr="00CC641F">
        <w:rPr>
          <w:b/>
          <w:sz w:val="26"/>
          <w:szCs w:val="26"/>
        </w:rPr>
        <w:t>20</w:t>
      </w:r>
      <w:r w:rsidRPr="00CC641F">
        <w:rPr>
          <w:b/>
          <w:sz w:val="26"/>
          <w:szCs w:val="26"/>
        </w:rPr>
        <w:t xml:space="preserve"> года</w:t>
      </w:r>
      <w:r w:rsidRPr="00CC641F">
        <w:rPr>
          <w:sz w:val="26"/>
          <w:szCs w:val="26"/>
        </w:rPr>
        <w:t xml:space="preserve"> в 1</w:t>
      </w:r>
      <w:r w:rsidR="0020346E">
        <w:rPr>
          <w:sz w:val="26"/>
          <w:szCs w:val="26"/>
        </w:rPr>
        <w:t>4</w:t>
      </w:r>
      <w:r w:rsidRPr="00CC641F">
        <w:rPr>
          <w:sz w:val="26"/>
          <w:szCs w:val="26"/>
        </w:rPr>
        <w:t xml:space="preserve"> час. </w:t>
      </w:r>
      <w:r w:rsidR="0020346E">
        <w:rPr>
          <w:sz w:val="26"/>
          <w:szCs w:val="26"/>
        </w:rPr>
        <w:t>30</w:t>
      </w:r>
      <w:r w:rsidRPr="00CC641F">
        <w:rPr>
          <w:sz w:val="26"/>
          <w:szCs w:val="26"/>
        </w:rPr>
        <w:t xml:space="preserve"> мин.</w:t>
      </w:r>
    </w:p>
    <w:p w:rsidR="00EC6BE5" w:rsidRPr="00386A1E" w:rsidRDefault="00EC6BE5" w:rsidP="00EC6BE5">
      <w:pPr>
        <w:tabs>
          <w:tab w:val="right" w:leader="dot" w:pos="4762"/>
        </w:tabs>
        <w:autoSpaceDE w:val="0"/>
        <w:autoSpaceDN w:val="0"/>
        <w:adjustRightInd w:val="0"/>
        <w:ind w:firstLine="709"/>
        <w:jc w:val="both"/>
        <w:rPr>
          <w:color w:val="FF0000"/>
          <w:sz w:val="26"/>
          <w:szCs w:val="26"/>
        </w:rPr>
      </w:pPr>
      <w:r w:rsidRPr="00CC641F">
        <w:rPr>
          <w:b/>
          <w:position w:val="-2"/>
          <w:sz w:val="26"/>
          <w:szCs w:val="26"/>
        </w:rPr>
        <w:t>Дата определения участников аукциона</w:t>
      </w:r>
      <w:r w:rsidRPr="00386A1E">
        <w:rPr>
          <w:b/>
          <w:color w:val="FF0000"/>
          <w:position w:val="-2"/>
          <w:sz w:val="26"/>
          <w:szCs w:val="26"/>
        </w:rPr>
        <w:t xml:space="preserve"> </w:t>
      </w:r>
      <w:r w:rsidRPr="00CC641F">
        <w:rPr>
          <w:position w:val="-2"/>
          <w:sz w:val="26"/>
          <w:szCs w:val="26"/>
        </w:rPr>
        <w:t xml:space="preserve">(дата рассмотрения заявок и документов претендентов): </w:t>
      </w:r>
      <w:r w:rsidR="00EB6E3C">
        <w:rPr>
          <w:b/>
          <w:position w:val="-2"/>
          <w:sz w:val="26"/>
          <w:szCs w:val="26"/>
        </w:rPr>
        <w:t>0</w:t>
      </w:r>
      <w:r w:rsidR="00383F23">
        <w:rPr>
          <w:b/>
          <w:position w:val="-2"/>
          <w:sz w:val="26"/>
          <w:szCs w:val="26"/>
        </w:rPr>
        <w:t xml:space="preserve">6 </w:t>
      </w:r>
      <w:r w:rsidR="00EB6E3C">
        <w:rPr>
          <w:b/>
          <w:position w:val="-2"/>
          <w:sz w:val="26"/>
          <w:szCs w:val="26"/>
        </w:rPr>
        <w:t xml:space="preserve">марта </w:t>
      </w:r>
      <w:r w:rsidRPr="00CC641F">
        <w:rPr>
          <w:b/>
          <w:position w:val="-2"/>
          <w:sz w:val="26"/>
          <w:szCs w:val="26"/>
        </w:rPr>
        <w:t>20</w:t>
      </w:r>
      <w:r w:rsidR="00CC641F" w:rsidRPr="00CC641F">
        <w:rPr>
          <w:b/>
          <w:position w:val="-2"/>
          <w:sz w:val="26"/>
          <w:szCs w:val="26"/>
        </w:rPr>
        <w:t>20</w:t>
      </w:r>
      <w:r w:rsidRPr="00CC641F">
        <w:rPr>
          <w:b/>
          <w:position w:val="-2"/>
          <w:sz w:val="26"/>
          <w:szCs w:val="26"/>
        </w:rPr>
        <w:t xml:space="preserve"> года</w:t>
      </w:r>
      <w:r w:rsidRPr="00CC641F">
        <w:rPr>
          <w:b/>
          <w:sz w:val="26"/>
          <w:szCs w:val="26"/>
        </w:rPr>
        <w:t xml:space="preserve"> </w:t>
      </w:r>
      <w:r w:rsidRPr="00CC641F">
        <w:rPr>
          <w:sz w:val="26"/>
          <w:szCs w:val="26"/>
        </w:rPr>
        <w:t>по месту приема заявок</w:t>
      </w:r>
      <w:r w:rsidRPr="00CC641F">
        <w:rPr>
          <w:position w:val="-2"/>
          <w:sz w:val="26"/>
          <w:szCs w:val="26"/>
        </w:rPr>
        <w:t xml:space="preserve">. </w:t>
      </w:r>
    </w:p>
    <w:p w:rsidR="00EC6BE5" w:rsidRPr="00CC641F" w:rsidRDefault="00EC6BE5" w:rsidP="00EC6BE5">
      <w:pPr>
        <w:tabs>
          <w:tab w:val="right" w:leader="dot" w:pos="4762"/>
        </w:tabs>
        <w:autoSpaceDE w:val="0"/>
        <w:autoSpaceDN w:val="0"/>
        <w:adjustRightInd w:val="0"/>
        <w:ind w:firstLine="709"/>
        <w:jc w:val="both"/>
        <w:rPr>
          <w:b/>
          <w:sz w:val="26"/>
          <w:szCs w:val="26"/>
        </w:rPr>
      </w:pPr>
      <w:r w:rsidRPr="00CC641F">
        <w:rPr>
          <w:b/>
          <w:sz w:val="26"/>
          <w:szCs w:val="26"/>
        </w:rPr>
        <w:t>Дата и время проведения аукциона</w:t>
      </w:r>
      <w:r w:rsidRPr="00CC641F">
        <w:rPr>
          <w:sz w:val="26"/>
          <w:szCs w:val="26"/>
        </w:rPr>
        <w:t>:</w:t>
      </w:r>
      <w:r w:rsidRPr="00386A1E">
        <w:rPr>
          <w:b/>
          <w:color w:val="FF0000"/>
          <w:sz w:val="26"/>
          <w:szCs w:val="26"/>
        </w:rPr>
        <w:t xml:space="preserve"> </w:t>
      </w:r>
      <w:r w:rsidR="00EB6E3C">
        <w:rPr>
          <w:b/>
          <w:sz w:val="26"/>
          <w:szCs w:val="26"/>
        </w:rPr>
        <w:t>1</w:t>
      </w:r>
      <w:r w:rsidR="00383F23">
        <w:rPr>
          <w:b/>
          <w:sz w:val="26"/>
          <w:szCs w:val="26"/>
        </w:rPr>
        <w:t>7</w:t>
      </w:r>
      <w:r w:rsidRPr="00CC641F">
        <w:rPr>
          <w:b/>
          <w:sz w:val="26"/>
          <w:szCs w:val="26"/>
        </w:rPr>
        <w:t xml:space="preserve"> </w:t>
      </w:r>
      <w:r w:rsidR="00EB6E3C">
        <w:rPr>
          <w:b/>
          <w:sz w:val="26"/>
          <w:szCs w:val="26"/>
        </w:rPr>
        <w:t xml:space="preserve">марта </w:t>
      </w:r>
      <w:r w:rsidRPr="00CC641F">
        <w:rPr>
          <w:b/>
          <w:sz w:val="26"/>
          <w:szCs w:val="26"/>
        </w:rPr>
        <w:t>20</w:t>
      </w:r>
      <w:r w:rsidR="00CC641F">
        <w:rPr>
          <w:b/>
          <w:sz w:val="26"/>
          <w:szCs w:val="26"/>
        </w:rPr>
        <w:t>20</w:t>
      </w:r>
      <w:r w:rsidRPr="00CC641F">
        <w:rPr>
          <w:b/>
          <w:sz w:val="26"/>
          <w:szCs w:val="26"/>
        </w:rPr>
        <w:t xml:space="preserve"> года</w:t>
      </w:r>
      <w:r w:rsidRPr="00CC641F">
        <w:rPr>
          <w:sz w:val="26"/>
          <w:szCs w:val="26"/>
        </w:rPr>
        <w:t xml:space="preserve"> </w:t>
      </w:r>
      <w:r w:rsidRPr="00CC641F">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63494F">
        <w:rPr>
          <w:sz w:val="26"/>
          <w:szCs w:val="26"/>
        </w:rPr>
        <w:t xml:space="preserve">здание комплексной котельной общей площадью 3945 кв.м. инвентарный номер 1277, литер Б, Б1, Б2, Б3, Б4, Б5, Б6, 1, 2, этажность 4 адрес (местонахождения) объекта: Россия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r w:rsidR="0002275D">
        <w:rPr>
          <w:sz w:val="26"/>
          <w:szCs w:val="26"/>
        </w:rPr>
        <w:t>Касли</w:t>
      </w:r>
      <w:r>
        <w:rPr>
          <w:sz w:val="26"/>
          <w:szCs w:val="26"/>
        </w:rPr>
        <w:t>,</w:t>
      </w:r>
      <w:r w:rsidR="00DE6E3E">
        <w:rPr>
          <w:sz w:val="26"/>
          <w:szCs w:val="26"/>
        </w:rPr>
        <w:t xml:space="preserve"> ул.</w:t>
      </w:r>
      <w:r w:rsidR="0063494F">
        <w:rPr>
          <w:sz w:val="26"/>
          <w:szCs w:val="26"/>
        </w:rPr>
        <w:t>Технологическая, д.1</w:t>
      </w:r>
      <w:r w:rsidR="000144E8">
        <w:rPr>
          <w:sz w:val="26"/>
          <w:szCs w:val="26"/>
        </w:rPr>
        <w:t>.</w:t>
      </w:r>
      <w:r w:rsidR="0063494F">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w:t>
      </w:r>
      <w:r w:rsidR="0063494F" w:rsidRPr="0063494F">
        <w:rPr>
          <w:sz w:val="26"/>
          <w:szCs w:val="26"/>
        </w:rPr>
        <w:t xml:space="preserve"> </w:t>
      </w:r>
      <w:r w:rsidR="0063494F">
        <w:rPr>
          <w:sz w:val="26"/>
          <w:szCs w:val="26"/>
        </w:rPr>
        <w:t>район, г.Касли, ул.</w:t>
      </w:r>
      <w:r w:rsidR="003C6506">
        <w:rPr>
          <w:sz w:val="26"/>
          <w:szCs w:val="26"/>
        </w:rPr>
        <w:t>Технологическая, №</w:t>
      </w:r>
      <w:r w:rsidR="0063494F">
        <w:rPr>
          <w:sz w:val="26"/>
          <w:szCs w:val="26"/>
        </w:rPr>
        <w:t>.1. )</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 xml:space="preserve">Начальная цена продажи объекта аукциона: </w:t>
      </w:r>
      <w:r w:rsidR="003C6506">
        <w:rPr>
          <w:b/>
          <w:sz w:val="26"/>
          <w:szCs w:val="26"/>
        </w:rPr>
        <w:t>9229000,00</w:t>
      </w:r>
      <w:r w:rsidRPr="003C6506">
        <w:rPr>
          <w:color w:val="FF0000"/>
          <w:sz w:val="26"/>
          <w:szCs w:val="26"/>
        </w:rPr>
        <w:t xml:space="preserve"> </w:t>
      </w:r>
      <w:r w:rsidR="003C6506">
        <w:rPr>
          <w:sz w:val="26"/>
          <w:szCs w:val="26"/>
        </w:rPr>
        <w:t>(</w:t>
      </w:r>
      <w:r w:rsidR="003C6506" w:rsidRPr="003C6506">
        <w:rPr>
          <w:sz w:val="26"/>
          <w:szCs w:val="26"/>
        </w:rPr>
        <w:t xml:space="preserve">девять миллионов двести двадцать </w:t>
      </w:r>
      <w:r w:rsidR="003C6506">
        <w:rPr>
          <w:sz w:val="26"/>
          <w:szCs w:val="26"/>
        </w:rPr>
        <w:t xml:space="preserve">девять </w:t>
      </w:r>
      <w:r w:rsidR="003C6506" w:rsidRPr="003C6506">
        <w:rPr>
          <w:sz w:val="26"/>
          <w:szCs w:val="26"/>
        </w:rPr>
        <w:t>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Pr="003C6506">
        <w:rPr>
          <w:color w:val="FF0000"/>
          <w:sz w:val="26"/>
          <w:szCs w:val="26"/>
        </w:rPr>
        <w:t xml:space="preserve"> </w:t>
      </w:r>
      <w:r w:rsidR="003C6506">
        <w:rPr>
          <w:sz w:val="26"/>
          <w:szCs w:val="26"/>
        </w:rPr>
        <w:t>7951166,67</w:t>
      </w:r>
      <w:r w:rsidR="003C6506">
        <w:rPr>
          <w:color w:val="FF0000"/>
          <w:sz w:val="26"/>
          <w:szCs w:val="26"/>
        </w:rPr>
        <w:t xml:space="preserve"> </w:t>
      </w:r>
      <w:r w:rsidR="003C6506" w:rsidRPr="003C6506">
        <w:rPr>
          <w:sz w:val="26"/>
          <w:szCs w:val="26"/>
        </w:rPr>
        <w:t>(</w:t>
      </w:r>
      <w:r w:rsidR="003C6506">
        <w:rPr>
          <w:sz w:val="26"/>
          <w:szCs w:val="26"/>
        </w:rPr>
        <w:t>семь миллионов девятьсот пятьдесят одна тысяча сто шестьдесят шесть</w:t>
      </w:r>
      <w:r w:rsidR="003C6506" w:rsidRPr="003C6506">
        <w:rPr>
          <w:sz w:val="26"/>
          <w:szCs w:val="26"/>
        </w:rPr>
        <w:t>)</w:t>
      </w:r>
      <w:r w:rsidR="003C6506">
        <w:rPr>
          <w:sz w:val="26"/>
          <w:szCs w:val="26"/>
        </w:rPr>
        <w:t xml:space="preserve"> </w:t>
      </w:r>
      <w:r w:rsidRPr="003C6506">
        <w:rPr>
          <w:sz w:val="26"/>
          <w:szCs w:val="26"/>
        </w:rPr>
        <w:t>рублей</w:t>
      </w:r>
      <w:r w:rsidR="003C6506">
        <w:rPr>
          <w:sz w:val="26"/>
          <w:szCs w:val="26"/>
        </w:rPr>
        <w:t>,</w:t>
      </w:r>
      <w:r w:rsidRPr="003C6506">
        <w:rPr>
          <w:color w:val="FF0000"/>
          <w:sz w:val="26"/>
          <w:szCs w:val="26"/>
        </w:rPr>
        <w:t xml:space="preserve"> </w:t>
      </w:r>
      <w:r w:rsidR="003C6506">
        <w:rPr>
          <w:color w:val="FF0000"/>
          <w:sz w:val="26"/>
          <w:szCs w:val="26"/>
        </w:rPr>
        <w:t xml:space="preserve"> </w:t>
      </w:r>
      <w:r w:rsidR="003C6506" w:rsidRPr="003C6506">
        <w:rPr>
          <w:sz w:val="26"/>
          <w:szCs w:val="26"/>
        </w:rPr>
        <w:t xml:space="preserve">67 копеек </w:t>
      </w:r>
      <w:r w:rsidRPr="003C6506">
        <w:rPr>
          <w:sz w:val="26"/>
          <w:szCs w:val="26"/>
        </w:rPr>
        <w:t>без НДС.</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238535</w:t>
      </w:r>
      <w:r>
        <w:rPr>
          <w:sz w:val="26"/>
          <w:szCs w:val="26"/>
        </w:rPr>
        <w:t>руб.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 xml:space="preserve">: </w:t>
      </w:r>
      <w:r w:rsidR="006B1193">
        <w:rPr>
          <w:bCs/>
          <w:color w:val="000000"/>
        </w:rPr>
        <w:t>1590233,33</w:t>
      </w:r>
      <w:r w:rsidR="00A732D1">
        <w:rPr>
          <w:sz w:val="26"/>
          <w:szCs w:val="26"/>
        </w:rPr>
        <w:t xml:space="preserve">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«К</w:t>
      </w:r>
      <w:r w:rsidR="00801735">
        <w:rPr>
          <w:sz w:val="26"/>
          <w:szCs w:val="26"/>
        </w:rPr>
        <w:t>аслинское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«К</w:t>
      </w:r>
      <w:r w:rsidR="00377A59">
        <w:rPr>
          <w:sz w:val="26"/>
          <w:szCs w:val="26"/>
        </w:rPr>
        <w:t>аслинское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lastRenderedPageBreak/>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.gorod-kasli.ru</w:t>
      </w:r>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r w:rsidRPr="00652950">
        <w:rPr>
          <w:b/>
          <w:sz w:val="26"/>
          <w:szCs w:val="26"/>
          <w:u w:val="single"/>
          <w:lang w:val="en-US"/>
        </w:rPr>
        <w:t>roseltorg</w:t>
      </w:r>
      <w:r w:rsidRPr="00652950">
        <w:rPr>
          <w:b/>
          <w:sz w:val="26"/>
          <w:szCs w:val="26"/>
          <w:u w:val="single"/>
        </w:rPr>
        <w:t>.ru</w:t>
      </w:r>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Претенденты предоставляют следующие документы:</w:t>
      </w:r>
    </w:p>
    <w:p w:rsidR="00EC6BE5" w:rsidRDefault="00EC6BE5" w:rsidP="00EC6BE5">
      <w:pPr>
        <w:ind w:firstLine="709"/>
        <w:jc w:val="both"/>
        <w:rPr>
          <w:sz w:val="26"/>
          <w:szCs w:val="26"/>
        </w:rPr>
      </w:pPr>
      <w:r>
        <w:rPr>
          <w:iCs/>
          <w:sz w:val="26"/>
          <w:szCs w:val="26"/>
        </w:rPr>
        <w:lastRenderedPageBreak/>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w:t>
      </w:r>
      <w:r>
        <w:rPr>
          <w:sz w:val="26"/>
          <w:szCs w:val="26"/>
        </w:rPr>
        <w:lastRenderedPageBreak/>
        <w:t>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EC6BE5" w:rsidRDefault="00EC6BE5" w:rsidP="00EC6BE5">
      <w:pPr>
        <w:pStyle w:val="3"/>
        <w:ind w:firstLine="709"/>
        <w:jc w:val="both"/>
        <w:rPr>
          <w:sz w:val="26"/>
          <w:szCs w:val="26"/>
        </w:rPr>
      </w:pPr>
      <w:r>
        <w:rPr>
          <w:sz w:val="26"/>
          <w:szCs w:val="26"/>
        </w:rPr>
        <w:lastRenderedPageBreak/>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r>
        <w:rPr>
          <w:sz w:val="26"/>
          <w:szCs w:val="26"/>
        </w:rPr>
        <w:lastRenderedPageBreak/>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признании аукциона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Р/с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r w:rsidR="00033655" w:rsidRPr="00033655">
        <w:t xml:space="preserve">Р/с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lastRenderedPageBreak/>
        <w:t>При уклонении или отказе победителя аукциона от заключения в установленный срок договора купли</w:t>
      </w:r>
      <w:r>
        <w:rPr>
          <w:color w:val="000000"/>
          <w:position w:val="-2"/>
          <w:sz w:val="26"/>
          <w:szCs w:val="26"/>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r w:rsidR="00E26110">
        <w:rPr>
          <w:rFonts w:ascii="Times New Roman" w:hAnsi="Times New Roman" w:cs="Times New Roman"/>
          <w:sz w:val="26"/>
          <w:szCs w:val="26"/>
        </w:rPr>
        <w:t>Касли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r w:rsidRPr="00B84715">
        <w:rPr>
          <w:rFonts w:ascii="Times New Roman" w:hAnsi="Times New Roman" w:cs="Times New Roman"/>
          <w:sz w:val="26"/>
          <w:szCs w:val="26"/>
        </w:rPr>
        <w:t>Каслинское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r w:rsidR="00E26110">
        <w:rPr>
          <w:sz w:val="26"/>
          <w:szCs w:val="26"/>
        </w:rPr>
        <w:t>Каслинское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1.3. Покупатель согласен на передачу Продавцом персональных данных в ресурсоснабжающие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r>
        <w:rPr>
          <w:color w:val="000000"/>
          <w:sz w:val="26"/>
          <w:szCs w:val="26"/>
        </w:rPr>
        <w:t>____________________________________рублей</w:t>
      </w:r>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 xml:space="preserve">Датой оплаты считается дата поступления денежных средств в бюджет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Имущество передается по акту приема-передачи в семидневный срок с момента его оплаты в соответствии с условиями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Росреестра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4B635A" w:rsidP="00EC6BE5">
      <w:pPr>
        <w:pStyle w:val="ConsPlusNonformat"/>
        <w:ind w:firstLine="539"/>
        <w:rPr>
          <w:rFonts w:ascii="Times New Roman" w:hAnsi="Times New Roman" w:cs="Times New Roman"/>
          <w:sz w:val="26"/>
          <w:szCs w:val="26"/>
        </w:rPr>
      </w:pPr>
      <w:r>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ул.Ленина,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
                <w:p w:rsidR="00304CDB" w:rsidRPr="008C0E57" w:rsidRDefault="00304CDB" w:rsidP="00304CDB">
                  <w:pPr>
                    <w:rPr>
                      <w:sz w:val="26"/>
                      <w:szCs w:val="26"/>
                    </w:rPr>
                  </w:pPr>
                  <w:r w:rsidRPr="008C0E57">
                    <w:rPr>
                      <w:sz w:val="26"/>
                      <w:szCs w:val="26"/>
                    </w:rPr>
                    <w:t>р/с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C6BE5"/>
    <w:rsid w:val="000144E8"/>
    <w:rsid w:val="00015313"/>
    <w:rsid w:val="0002275D"/>
    <w:rsid w:val="00033655"/>
    <w:rsid w:val="0009151E"/>
    <w:rsid w:val="000D09B5"/>
    <w:rsid w:val="000D3075"/>
    <w:rsid w:val="000E7CA0"/>
    <w:rsid w:val="00110091"/>
    <w:rsid w:val="001242E7"/>
    <w:rsid w:val="00136D5F"/>
    <w:rsid w:val="001748BF"/>
    <w:rsid w:val="001C7026"/>
    <w:rsid w:val="001D2781"/>
    <w:rsid w:val="001F4ECC"/>
    <w:rsid w:val="002021C1"/>
    <w:rsid w:val="0020346E"/>
    <w:rsid w:val="00304CDB"/>
    <w:rsid w:val="00311520"/>
    <w:rsid w:val="00320C86"/>
    <w:rsid w:val="0033464A"/>
    <w:rsid w:val="00372545"/>
    <w:rsid w:val="00377A59"/>
    <w:rsid w:val="00383F23"/>
    <w:rsid w:val="00386A1E"/>
    <w:rsid w:val="003B0F56"/>
    <w:rsid w:val="003B6F9E"/>
    <w:rsid w:val="003C6506"/>
    <w:rsid w:val="004342A8"/>
    <w:rsid w:val="00470974"/>
    <w:rsid w:val="00475D4E"/>
    <w:rsid w:val="004B29B5"/>
    <w:rsid w:val="004B635A"/>
    <w:rsid w:val="004E7BAE"/>
    <w:rsid w:val="00501D32"/>
    <w:rsid w:val="00551DCC"/>
    <w:rsid w:val="00577EFE"/>
    <w:rsid w:val="00594955"/>
    <w:rsid w:val="005B532A"/>
    <w:rsid w:val="005E77CC"/>
    <w:rsid w:val="00632BCF"/>
    <w:rsid w:val="0063494F"/>
    <w:rsid w:val="00642B8C"/>
    <w:rsid w:val="00647AC8"/>
    <w:rsid w:val="00652950"/>
    <w:rsid w:val="006B1193"/>
    <w:rsid w:val="0072026C"/>
    <w:rsid w:val="007C4ADE"/>
    <w:rsid w:val="00801735"/>
    <w:rsid w:val="00816910"/>
    <w:rsid w:val="00816A26"/>
    <w:rsid w:val="0083613E"/>
    <w:rsid w:val="00854B4E"/>
    <w:rsid w:val="008576C8"/>
    <w:rsid w:val="00896681"/>
    <w:rsid w:val="008C0E57"/>
    <w:rsid w:val="008D09EE"/>
    <w:rsid w:val="00900A37"/>
    <w:rsid w:val="00937CA9"/>
    <w:rsid w:val="00940209"/>
    <w:rsid w:val="00972526"/>
    <w:rsid w:val="009A1AF5"/>
    <w:rsid w:val="00A16EF9"/>
    <w:rsid w:val="00A30EFB"/>
    <w:rsid w:val="00A32AE0"/>
    <w:rsid w:val="00A44FAC"/>
    <w:rsid w:val="00A451EB"/>
    <w:rsid w:val="00A46D34"/>
    <w:rsid w:val="00A732D1"/>
    <w:rsid w:val="00AD1EA3"/>
    <w:rsid w:val="00AE3CCD"/>
    <w:rsid w:val="00AF5E4E"/>
    <w:rsid w:val="00B02D9D"/>
    <w:rsid w:val="00B356CC"/>
    <w:rsid w:val="00B4698B"/>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435FC"/>
    <w:rsid w:val="00D5288C"/>
    <w:rsid w:val="00D912CF"/>
    <w:rsid w:val="00DC5B23"/>
    <w:rsid w:val="00DE6E3E"/>
    <w:rsid w:val="00E14309"/>
    <w:rsid w:val="00E26110"/>
    <w:rsid w:val="00E468A3"/>
    <w:rsid w:val="00E57624"/>
    <w:rsid w:val="00E6751E"/>
    <w:rsid w:val="00E774FE"/>
    <w:rsid w:val="00E81579"/>
    <w:rsid w:val="00EA74F4"/>
    <w:rsid w:val="00EB6E3C"/>
    <w:rsid w:val="00EC6BE5"/>
    <w:rsid w:val="00F60361"/>
    <w:rsid w:val="00F95AF5"/>
    <w:rsid w:val="00FD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B45F97"/>
  <w15:docId w15:val="{6735CAA6-20B8-45E3-BE15-B4460078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Заголовок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879DE82886B004CFAC9577590D932F9F89FBE0E004CA18357D770BCEBB8CE36603A3E91UDTA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F024CA18357D770BCEBB8CE36603A3E91UDT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70F5BAF3D9244554A7B175EDF660BBE21E6A7ED98F876B004CFAC9577590D932F9F89FBC070047F5DA18D62CF8BDABCE336038388ED15694U2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15A96-91C6-497E-9C7C-F545851C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Инженер ПЦО</cp:lastModifiedBy>
  <cp:revision>25</cp:revision>
  <cp:lastPrinted>2020-02-05T04:46:00Z</cp:lastPrinted>
  <dcterms:created xsi:type="dcterms:W3CDTF">2020-01-16T06:04:00Z</dcterms:created>
  <dcterms:modified xsi:type="dcterms:W3CDTF">2020-02-06T09:06:00Z</dcterms:modified>
</cp:coreProperties>
</file>