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F3" w:rsidRDefault="008C6DF3" w:rsidP="00530376">
      <w:r>
        <w:t xml:space="preserve">                                                                       </w:t>
      </w:r>
      <w:r w:rsidRPr="001039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_новый" style="width:43.5pt;height:54pt;visibility:visible">
            <v:imagedata r:id="rId5" o:title="" grayscale="t"/>
          </v:shape>
        </w:pict>
      </w:r>
    </w:p>
    <w:p w:rsidR="008C6DF3" w:rsidRPr="00B54CA8" w:rsidRDefault="008C6DF3" w:rsidP="00530376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7"/>
        <w:gridCol w:w="5460"/>
      </w:tblGrid>
      <w:tr w:rsidR="008C6DF3" w:rsidTr="00530376">
        <w:trPr>
          <w:trHeight w:val="110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DF3" w:rsidRPr="00563863" w:rsidRDefault="008C6DF3" w:rsidP="00FF55F4">
            <w:pPr>
              <w:pStyle w:val="Heading1"/>
              <w:rPr>
                <w:b/>
                <w:bCs/>
                <w:noProof/>
              </w:rPr>
            </w:pPr>
            <w:r w:rsidRPr="00563863">
              <w:rPr>
                <w:b/>
                <w:bCs/>
                <w:noProof/>
              </w:rPr>
              <w:t>А</w:t>
            </w:r>
            <w:r>
              <w:rPr>
                <w:b/>
                <w:bCs/>
                <w:noProof/>
              </w:rPr>
              <w:t>ДМИНИСТРАЦИЯ</w:t>
            </w:r>
            <w:r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8C6DF3" w:rsidRPr="00563863" w:rsidRDefault="008C6DF3" w:rsidP="00FF55F4">
            <w:pPr>
              <w:pStyle w:val="Heading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8C6DF3" w:rsidRDefault="008C6DF3" w:rsidP="00FF55F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8C6DF3" w:rsidRPr="00B54CA8" w:rsidRDefault="008C6DF3" w:rsidP="00FF55F4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8C6DF3" w:rsidRPr="00530376" w:rsidTr="00530376">
        <w:trPr>
          <w:gridAfter w:val="1"/>
          <w:wAfter w:w="5460" w:type="dxa"/>
          <w:trHeight w:val="1290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8C6DF3" w:rsidRPr="00530376" w:rsidRDefault="008C6DF3" w:rsidP="00FF55F4">
            <w:pPr>
              <w:rPr>
                <w:szCs w:val="24"/>
              </w:rPr>
            </w:pPr>
            <w:r>
              <w:rPr>
                <w:noProof/>
              </w:rPr>
              <w:pict>
                <v:line id="_x0000_s1026" style="position:absolute;flip:y;z-index:251658240;mso-position-horizontal-relative:text;mso-position-vertical-relative:text" from="-3.85pt,2.05pt" to="482.15pt,2.05pt" strokeweight="2.25pt"/>
              </w:pict>
            </w:r>
          </w:p>
          <w:p w:rsidR="008C6DF3" w:rsidRPr="00530376" w:rsidRDefault="008C6DF3" w:rsidP="00FF55F4">
            <w:pPr>
              <w:rPr>
                <w:szCs w:val="24"/>
              </w:rPr>
            </w:pPr>
            <w:r>
              <w:rPr>
                <w:szCs w:val="24"/>
              </w:rPr>
              <w:t>«26» ноября 2019</w:t>
            </w:r>
            <w:r w:rsidRPr="00530376">
              <w:rPr>
                <w:szCs w:val="24"/>
              </w:rPr>
              <w:t xml:space="preserve"> №</w:t>
            </w:r>
            <w:r>
              <w:rPr>
                <w:szCs w:val="24"/>
              </w:rPr>
              <w:t xml:space="preserve"> 399</w:t>
            </w:r>
          </w:p>
          <w:p w:rsidR="008C6DF3" w:rsidRPr="00530376" w:rsidRDefault="008C6DF3" w:rsidP="00FF55F4">
            <w:pPr>
              <w:rPr>
                <w:szCs w:val="24"/>
              </w:rPr>
            </w:pPr>
            <w:r w:rsidRPr="00530376">
              <w:rPr>
                <w:szCs w:val="24"/>
              </w:rPr>
              <w:t>г. Касли</w:t>
            </w:r>
          </w:p>
        </w:tc>
      </w:tr>
    </w:tbl>
    <w:p w:rsidR="008C6DF3" w:rsidRDefault="008C6DF3" w:rsidP="006549AD">
      <w:r>
        <w:t>О постановке на учет бесхозяйного</w:t>
      </w:r>
    </w:p>
    <w:p w:rsidR="008C6DF3" w:rsidRDefault="008C6DF3" w:rsidP="006549AD">
      <w:r>
        <w:t>недвижимого имущества в</w:t>
      </w:r>
    </w:p>
    <w:p w:rsidR="008C6DF3" w:rsidRPr="006065E6" w:rsidRDefault="008C6DF3" w:rsidP="006549AD">
      <w:r>
        <w:t>Каслинском городском поселении</w:t>
      </w:r>
    </w:p>
    <w:p w:rsidR="008C6DF3" w:rsidRPr="00104A4F" w:rsidRDefault="008C6DF3" w:rsidP="006549AD">
      <w:pPr>
        <w:widowControl w:val="0"/>
        <w:autoSpaceDE w:val="0"/>
        <w:autoSpaceDN w:val="0"/>
        <w:adjustRightInd w:val="0"/>
        <w:jc w:val="both"/>
      </w:pPr>
    </w:p>
    <w:p w:rsidR="008C6DF3" w:rsidRPr="00104A4F" w:rsidRDefault="008C6DF3" w:rsidP="006549AD">
      <w:pPr>
        <w:widowControl w:val="0"/>
        <w:autoSpaceDE w:val="0"/>
        <w:autoSpaceDN w:val="0"/>
        <w:adjustRightInd w:val="0"/>
        <w:ind w:firstLine="540"/>
        <w:jc w:val="both"/>
      </w:pPr>
      <w:r w:rsidRPr="00104A4F">
        <w:t xml:space="preserve">Руководствуясь </w:t>
      </w:r>
      <w:r>
        <w:t xml:space="preserve">п. 3  ст. 225 Гражданского кодекса Российской Федерации </w:t>
      </w:r>
    </w:p>
    <w:p w:rsidR="008C6DF3" w:rsidRPr="00104A4F" w:rsidRDefault="008C6DF3" w:rsidP="006549AD">
      <w:pPr>
        <w:widowControl w:val="0"/>
        <w:autoSpaceDE w:val="0"/>
        <w:autoSpaceDN w:val="0"/>
        <w:adjustRightInd w:val="0"/>
        <w:ind w:firstLine="540"/>
        <w:jc w:val="both"/>
      </w:pPr>
    </w:p>
    <w:p w:rsidR="008C6DF3" w:rsidRDefault="008C6DF3" w:rsidP="004104BB">
      <w:pPr>
        <w:widowControl w:val="0"/>
        <w:autoSpaceDE w:val="0"/>
        <w:autoSpaceDN w:val="0"/>
        <w:adjustRightInd w:val="0"/>
        <w:ind w:firstLine="540"/>
        <w:jc w:val="both"/>
      </w:pPr>
      <w:r w:rsidRPr="00104A4F">
        <w:t>ПОСТАНОВЛЯЮ:</w:t>
      </w:r>
    </w:p>
    <w:p w:rsidR="008C6DF3" w:rsidRPr="00104A4F" w:rsidRDefault="008C6DF3" w:rsidP="00FF622A">
      <w:pPr>
        <w:widowControl w:val="0"/>
        <w:autoSpaceDE w:val="0"/>
        <w:autoSpaceDN w:val="0"/>
        <w:adjustRightInd w:val="0"/>
        <w:jc w:val="both"/>
      </w:pPr>
    </w:p>
    <w:p w:rsidR="008C6DF3" w:rsidRPr="00104A4F" w:rsidRDefault="008C6DF3" w:rsidP="006549AD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бесхозяйным выявленный объект недвижимого имущества в Каслинском городском поселении:</w:t>
      </w:r>
    </w:p>
    <w:p w:rsidR="008C6DF3" w:rsidRDefault="008C6DF3" w:rsidP="006549AD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Воинское захоронение умерших красноармейцев от ран в госпитале г.Касли (1941-1945гг.);</w:t>
      </w:r>
    </w:p>
    <w:p w:rsidR="008C6DF3" w:rsidRPr="00104A4F" w:rsidRDefault="008C6DF3" w:rsidP="006549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0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Отделу по имущественным и земельным отношениям администрации Каслинского городского поселения (Казакова О.П.)</w:t>
      </w:r>
      <w:r w:rsidRPr="00104A4F">
        <w:rPr>
          <w:rFonts w:ascii="Times New Roman" w:hAnsi="Times New Roman"/>
          <w:sz w:val="24"/>
          <w:szCs w:val="24"/>
        </w:rPr>
        <w:t>:</w:t>
      </w:r>
    </w:p>
    <w:p w:rsidR="008C6DF3" w:rsidRDefault="008C6DF3" w:rsidP="006549AD">
      <w:pPr>
        <w:pStyle w:val="ListParagraph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поставить на учет в Управлении федеральной службы государственной регистрации, кадастра и картографии по Челябинской области бесхозяйный объект недвижимого имущества, указанный в пункте 1 настоящего постановления;</w:t>
      </w:r>
    </w:p>
    <w:p w:rsidR="008C6DF3" w:rsidRDefault="008C6DF3" w:rsidP="006549AD">
      <w:pPr>
        <w:pStyle w:val="ListParagraph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24EC">
        <w:rPr>
          <w:rFonts w:ascii="Times New Roman" w:hAnsi="Times New Roman"/>
          <w:sz w:val="24"/>
          <w:szCs w:val="24"/>
        </w:rPr>
        <w:t>по истечении года со дня постановки на учет, предусмотренного действующим законодательством, обратиться в суд с заявлением о признании права собственности Каслинского город</w:t>
      </w:r>
      <w:r>
        <w:rPr>
          <w:rFonts w:ascii="Times New Roman" w:hAnsi="Times New Roman"/>
          <w:sz w:val="24"/>
          <w:szCs w:val="24"/>
        </w:rPr>
        <w:t>ского поселения на вышеуказанный объект</w:t>
      </w:r>
      <w:r w:rsidRPr="00ED2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недвижимости;</w:t>
      </w:r>
    </w:p>
    <w:p w:rsidR="008C6DF3" w:rsidRDefault="008C6DF3" w:rsidP="00ED01D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3.Начальнику общего отдела администрации Каслинского городского поселения  (Шимель Н.В.), разместить настоящее постановление на официальном сайте администрации Каслинского городского поселения</w:t>
      </w:r>
      <w:r w:rsidRPr="00ED24EC">
        <w:t xml:space="preserve">.  </w:t>
      </w:r>
    </w:p>
    <w:p w:rsidR="008C6DF3" w:rsidRPr="00104A4F" w:rsidRDefault="008C6DF3" w:rsidP="006549A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Каслинского городского поселения </w:t>
      </w:r>
      <w:r w:rsidRPr="00104A4F">
        <w:t>Дерябина Д.Н.</w:t>
      </w:r>
    </w:p>
    <w:p w:rsidR="008C6DF3" w:rsidRPr="00104A4F" w:rsidRDefault="008C6DF3" w:rsidP="006549AD">
      <w:pPr>
        <w:widowControl w:val="0"/>
        <w:autoSpaceDE w:val="0"/>
        <w:autoSpaceDN w:val="0"/>
        <w:adjustRightInd w:val="0"/>
        <w:jc w:val="both"/>
      </w:pPr>
    </w:p>
    <w:p w:rsidR="008C6DF3" w:rsidRPr="00104A4F" w:rsidRDefault="008C6DF3" w:rsidP="006549AD">
      <w:pPr>
        <w:widowControl w:val="0"/>
        <w:autoSpaceDE w:val="0"/>
        <w:autoSpaceDN w:val="0"/>
        <w:adjustRightInd w:val="0"/>
        <w:jc w:val="both"/>
      </w:pPr>
    </w:p>
    <w:p w:rsidR="008C6DF3" w:rsidRPr="00530376" w:rsidRDefault="008C6DF3" w:rsidP="00530376">
      <w:pPr>
        <w:tabs>
          <w:tab w:val="left" w:pos="709"/>
        </w:tabs>
        <w:jc w:val="both"/>
        <w:rPr>
          <w:szCs w:val="24"/>
        </w:rPr>
      </w:pPr>
      <w:r w:rsidRPr="00530376">
        <w:rPr>
          <w:szCs w:val="24"/>
        </w:rPr>
        <w:t>Глава</w:t>
      </w:r>
    </w:p>
    <w:p w:rsidR="008C6DF3" w:rsidRPr="00530376" w:rsidRDefault="008C6DF3" w:rsidP="00530376">
      <w:pPr>
        <w:tabs>
          <w:tab w:val="left" w:pos="709"/>
        </w:tabs>
        <w:jc w:val="both"/>
        <w:rPr>
          <w:szCs w:val="24"/>
        </w:rPr>
      </w:pPr>
      <w:r w:rsidRPr="00530376">
        <w:rPr>
          <w:szCs w:val="24"/>
        </w:rPr>
        <w:t xml:space="preserve">Каслинского городского поселения                                        </w:t>
      </w:r>
      <w:r>
        <w:rPr>
          <w:szCs w:val="24"/>
        </w:rPr>
        <w:t xml:space="preserve">                              </w:t>
      </w:r>
      <w:r w:rsidRPr="00530376">
        <w:rPr>
          <w:szCs w:val="24"/>
        </w:rPr>
        <w:t xml:space="preserve"> Е.Н.Васенина</w:t>
      </w:r>
    </w:p>
    <w:p w:rsidR="008C6DF3" w:rsidRPr="00530376" w:rsidRDefault="008C6DF3" w:rsidP="00530376">
      <w:pPr>
        <w:tabs>
          <w:tab w:val="left" w:pos="709"/>
        </w:tabs>
        <w:jc w:val="both"/>
        <w:rPr>
          <w:szCs w:val="24"/>
        </w:rPr>
      </w:pPr>
      <w:r w:rsidRPr="00530376">
        <w:rPr>
          <w:szCs w:val="24"/>
        </w:rPr>
        <w:t xml:space="preserve">                                             </w:t>
      </w:r>
    </w:p>
    <w:p w:rsidR="008C6DF3" w:rsidRPr="00530376" w:rsidRDefault="008C6DF3" w:rsidP="00530376">
      <w:pPr>
        <w:tabs>
          <w:tab w:val="left" w:pos="405"/>
          <w:tab w:val="left" w:pos="7200"/>
          <w:tab w:val="left" w:pos="7380"/>
        </w:tabs>
        <w:rPr>
          <w:szCs w:val="24"/>
        </w:rPr>
      </w:pPr>
      <w:r w:rsidRPr="00530376">
        <w:rPr>
          <w:szCs w:val="24"/>
        </w:rPr>
        <w:t xml:space="preserve">                                                                                                          </w:t>
      </w:r>
    </w:p>
    <w:p w:rsidR="008C6DF3" w:rsidRDefault="008C6DF3" w:rsidP="00530376">
      <w:pPr>
        <w:rPr>
          <w:szCs w:val="24"/>
        </w:rPr>
      </w:pPr>
    </w:p>
    <w:p w:rsidR="008C6DF3" w:rsidRDefault="008C6DF3" w:rsidP="00530376">
      <w:pPr>
        <w:rPr>
          <w:szCs w:val="24"/>
        </w:rPr>
      </w:pPr>
    </w:p>
    <w:p w:rsidR="008C6DF3" w:rsidRDefault="008C6DF3" w:rsidP="00530376">
      <w:pPr>
        <w:rPr>
          <w:szCs w:val="24"/>
        </w:rPr>
      </w:pPr>
    </w:p>
    <w:p w:rsidR="008C6DF3" w:rsidRDefault="008C6DF3" w:rsidP="00530376">
      <w:pPr>
        <w:rPr>
          <w:szCs w:val="24"/>
        </w:rPr>
      </w:pPr>
    </w:p>
    <w:p w:rsidR="008C6DF3" w:rsidRDefault="008C6DF3" w:rsidP="00530376">
      <w:pPr>
        <w:rPr>
          <w:szCs w:val="24"/>
        </w:rPr>
      </w:pPr>
    </w:p>
    <w:p w:rsidR="008C6DF3" w:rsidRPr="00530376" w:rsidRDefault="008C6DF3" w:rsidP="00530376">
      <w:pPr>
        <w:rPr>
          <w:szCs w:val="24"/>
        </w:rPr>
      </w:pPr>
    </w:p>
    <w:p w:rsidR="008C6DF3" w:rsidRPr="00530376" w:rsidRDefault="008C6DF3" w:rsidP="00530376">
      <w:pPr>
        <w:jc w:val="both"/>
        <w:rPr>
          <w:szCs w:val="24"/>
        </w:rPr>
      </w:pPr>
    </w:p>
    <w:p w:rsidR="008C6DF3" w:rsidRPr="00530376" w:rsidRDefault="008C6DF3" w:rsidP="00530376">
      <w:pPr>
        <w:jc w:val="both"/>
        <w:rPr>
          <w:szCs w:val="24"/>
        </w:rPr>
      </w:pPr>
    </w:p>
    <w:p w:rsidR="008C6DF3" w:rsidRPr="00530376" w:rsidRDefault="008C6DF3">
      <w:pPr>
        <w:rPr>
          <w:szCs w:val="24"/>
        </w:rPr>
      </w:pPr>
    </w:p>
    <w:sectPr w:rsidR="008C6DF3" w:rsidRPr="00530376" w:rsidSect="004104B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E19"/>
    <w:multiLevelType w:val="hybridMultilevel"/>
    <w:tmpl w:val="168C4F30"/>
    <w:lvl w:ilvl="0" w:tplc="3E00EBC2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4435A13"/>
    <w:multiLevelType w:val="hybridMultilevel"/>
    <w:tmpl w:val="4B86C4E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D068C2BC">
      <w:start w:val="1"/>
      <w:numFmt w:val="decimal"/>
      <w:lvlText w:val="%2)"/>
      <w:lvlJc w:val="left"/>
      <w:pPr>
        <w:ind w:left="165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01B2D2A"/>
    <w:multiLevelType w:val="hybridMultilevel"/>
    <w:tmpl w:val="8850E86E"/>
    <w:lvl w:ilvl="0" w:tplc="04190011">
      <w:start w:val="1"/>
      <w:numFmt w:val="decimal"/>
      <w:lvlText w:val="%1)"/>
      <w:lvlJc w:val="left"/>
      <w:pPr>
        <w:ind w:left="138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376"/>
    <w:rsid w:val="000345F6"/>
    <w:rsid w:val="00063D97"/>
    <w:rsid w:val="00091EFD"/>
    <w:rsid w:val="001039D7"/>
    <w:rsid w:val="00104A4F"/>
    <w:rsid w:val="0014208F"/>
    <w:rsid w:val="00147F6A"/>
    <w:rsid w:val="001D6C82"/>
    <w:rsid w:val="001E41F8"/>
    <w:rsid w:val="002C7275"/>
    <w:rsid w:val="002E6F70"/>
    <w:rsid w:val="003174A8"/>
    <w:rsid w:val="00355C1E"/>
    <w:rsid w:val="003A3B32"/>
    <w:rsid w:val="003C3D8A"/>
    <w:rsid w:val="004104BB"/>
    <w:rsid w:val="00450FDB"/>
    <w:rsid w:val="00530376"/>
    <w:rsid w:val="00563863"/>
    <w:rsid w:val="005D5FEC"/>
    <w:rsid w:val="006065E6"/>
    <w:rsid w:val="00624E9F"/>
    <w:rsid w:val="00641FE0"/>
    <w:rsid w:val="00644ADE"/>
    <w:rsid w:val="00654126"/>
    <w:rsid w:val="006549AD"/>
    <w:rsid w:val="006F6B6D"/>
    <w:rsid w:val="00732224"/>
    <w:rsid w:val="007769AC"/>
    <w:rsid w:val="007F7797"/>
    <w:rsid w:val="008144ED"/>
    <w:rsid w:val="00832312"/>
    <w:rsid w:val="00837424"/>
    <w:rsid w:val="00877C5E"/>
    <w:rsid w:val="008A0FD2"/>
    <w:rsid w:val="008C6DF3"/>
    <w:rsid w:val="009B406A"/>
    <w:rsid w:val="009F733D"/>
    <w:rsid w:val="00A43CC5"/>
    <w:rsid w:val="00B54CA8"/>
    <w:rsid w:val="00BC6AEF"/>
    <w:rsid w:val="00C90FAB"/>
    <w:rsid w:val="00CC6589"/>
    <w:rsid w:val="00CC6D0C"/>
    <w:rsid w:val="00D658DA"/>
    <w:rsid w:val="00D6595F"/>
    <w:rsid w:val="00E02C40"/>
    <w:rsid w:val="00E56766"/>
    <w:rsid w:val="00ED01DA"/>
    <w:rsid w:val="00ED24EC"/>
    <w:rsid w:val="00EE10CE"/>
    <w:rsid w:val="00FC6ABA"/>
    <w:rsid w:val="00FF55F4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76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530376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53037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30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37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5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1</Pages>
  <Words>257</Words>
  <Characters>1468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Альбина</cp:lastModifiedBy>
  <cp:revision>23</cp:revision>
  <cp:lastPrinted>2019-11-22T05:33:00Z</cp:lastPrinted>
  <dcterms:created xsi:type="dcterms:W3CDTF">2017-08-14T10:10:00Z</dcterms:created>
  <dcterms:modified xsi:type="dcterms:W3CDTF">2019-12-05T08:22:00Z</dcterms:modified>
</cp:coreProperties>
</file>