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7" w:rsidRDefault="000766B0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 xml:space="preserve">          </w:t>
      </w:r>
      <w:r w:rsidR="00DB0667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DB0667" w:rsidRDefault="00DB0667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Глава Каслинского городского поселения</w:t>
      </w:r>
    </w:p>
    <w:p w:rsidR="00DB0667" w:rsidRDefault="00DB0667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0667" w:rsidRDefault="00DB0667" w:rsidP="00DB066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 Ю.Г.Скулыбердин</w:t>
      </w:r>
    </w:p>
    <w:p w:rsidR="00DB0667" w:rsidRDefault="00DB0667" w:rsidP="00DB0667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0667" w:rsidRDefault="00DB0667" w:rsidP="00DB0667">
      <w:pPr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«__» ________201</w:t>
      </w:r>
      <w:r w:rsidR="00AB624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DB0667" w:rsidRDefault="00DB0667" w:rsidP="00DB0667">
      <w:pPr>
        <w:tabs>
          <w:tab w:val="left" w:pos="7185"/>
        </w:tabs>
        <w:spacing w:after="40" w:line="240" w:lineRule="auto"/>
        <w:jc w:val="right"/>
        <w:rPr>
          <w:rFonts w:ascii="Times New Roman" w:eastAsia="Calibri" w:hAnsi="Times New Roman"/>
          <w:sz w:val="20"/>
          <w:szCs w:val="20"/>
        </w:rPr>
      </w:pPr>
    </w:p>
    <w:p w:rsidR="00DB0667" w:rsidRDefault="00DB0667" w:rsidP="00DB0667">
      <w:pPr>
        <w:spacing w:line="240" w:lineRule="auto"/>
        <w:ind w:firstLine="5940"/>
        <w:jc w:val="right"/>
        <w:rPr>
          <w:b/>
          <w:sz w:val="28"/>
        </w:rPr>
      </w:pPr>
    </w:p>
    <w:p w:rsidR="00DB0667" w:rsidRDefault="00DB0667" w:rsidP="00DB0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Документация</w:t>
      </w:r>
    </w:p>
    <w:p w:rsidR="00DB0667" w:rsidRDefault="00DB0667" w:rsidP="00DB0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проведения открытого аукциона</w:t>
      </w:r>
    </w:p>
    <w:p w:rsidR="00DB0667" w:rsidRDefault="00DB0667" w:rsidP="00DB0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249" w:rsidRDefault="00DB0667" w:rsidP="00DB066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>на  право заключения договор</w:t>
      </w:r>
      <w:r w:rsidR="00AB624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аренды земельн</w:t>
      </w:r>
      <w:r w:rsidR="00AB6249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AB6249">
        <w:rPr>
          <w:rFonts w:ascii="Times New Roman" w:hAnsi="Times New Roman"/>
          <w:sz w:val="24"/>
          <w:szCs w:val="24"/>
        </w:rPr>
        <w:t>ов:</w:t>
      </w:r>
    </w:p>
    <w:p w:rsidR="006F7DD7" w:rsidRDefault="00AB6249" w:rsidP="006F7DD7">
      <w:pPr>
        <w:pStyle w:val="a4"/>
        <w:shd w:val="clear" w:color="auto" w:fill="FFFFFF"/>
        <w:jc w:val="both"/>
        <w:rPr>
          <w:color w:val="333333"/>
        </w:rPr>
      </w:pPr>
      <w:r>
        <w:t>ЛОТ №1</w:t>
      </w:r>
      <w:r w:rsidR="009326B5">
        <w:t>:</w:t>
      </w:r>
      <w:r w:rsidR="00DB0667">
        <w:t xml:space="preserve"> </w:t>
      </w:r>
      <w:r w:rsidR="006F7DD7" w:rsidRPr="000766B0">
        <w:rPr>
          <w:color w:val="333333"/>
        </w:rPr>
        <w:t xml:space="preserve">Земельный участок общей площадью </w:t>
      </w:r>
      <w:r w:rsidR="006F7DD7">
        <w:rPr>
          <w:color w:val="333333"/>
        </w:rPr>
        <w:t xml:space="preserve">210 </w:t>
      </w:r>
      <w:r w:rsidR="006F7DD7" w:rsidRPr="000766B0">
        <w:rPr>
          <w:color w:val="333333"/>
        </w:rPr>
        <w:t>метр</w:t>
      </w:r>
      <w:r w:rsidR="006F7DD7">
        <w:rPr>
          <w:color w:val="333333"/>
        </w:rPr>
        <w:t>ов</w:t>
      </w:r>
      <w:r w:rsidR="006F7DD7" w:rsidRPr="000766B0">
        <w:rPr>
          <w:color w:val="333333"/>
        </w:rPr>
        <w:t xml:space="preserve"> квадратных, с кадастровым номером 74:</w:t>
      </w:r>
      <w:r w:rsidR="006F7DD7">
        <w:rPr>
          <w:color w:val="333333"/>
        </w:rPr>
        <w:t>09</w:t>
      </w:r>
      <w:r w:rsidR="006F7DD7" w:rsidRPr="000766B0">
        <w:rPr>
          <w:color w:val="333333"/>
        </w:rPr>
        <w:t>:</w:t>
      </w:r>
      <w:r w:rsidR="006F7DD7">
        <w:rPr>
          <w:color w:val="333333"/>
        </w:rPr>
        <w:t>110101</w:t>
      </w:r>
      <w:r w:rsidR="002412C8">
        <w:rPr>
          <w:color w:val="333333"/>
        </w:rPr>
        <w:t>5</w:t>
      </w:r>
      <w:r w:rsidR="006F7DD7" w:rsidRPr="000766B0">
        <w:rPr>
          <w:color w:val="333333"/>
        </w:rPr>
        <w:t>:</w:t>
      </w:r>
      <w:r w:rsidR="002412C8">
        <w:rPr>
          <w:color w:val="333333"/>
        </w:rPr>
        <w:t>205</w:t>
      </w:r>
      <w:r w:rsidR="006F7DD7">
        <w:rPr>
          <w:color w:val="333333"/>
        </w:rPr>
        <w:t xml:space="preserve"> </w:t>
      </w:r>
      <w:r w:rsidR="006F7DD7" w:rsidRPr="000766B0">
        <w:rPr>
          <w:color w:val="333333"/>
        </w:rPr>
        <w:t>, расположенный по адресу: Челябинск</w:t>
      </w:r>
      <w:r w:rsidR="006F7DD7">
        <w:rPr>
          <w:color w:val="333333"/>
        </w:rPr>
        <w:t>ая область</w:t>
      </w:r>
      <w:r w:rsidR="006F7DD7" w:rsidRPr="000766B0">
        <w:rPr>
          <w:color w:val="333333"/>
        </w:rPr>
        <w:t xml:space="preserve">, </w:t>
      </w:r>
      <w:r w:rsidR="006F7DD7">
        <w:rPr>
          <w:color w:val="333333"/>
        </w:rPr>
        <w:t xml:space="preserve">г. </w:t>
      </w:r>
      <w:proofErr w:type="gramStart"/>
      <w:r w:rsidR="006F7DD7">
        <w:rPr>
          <w:color w:val="333333"/>
        </w:rPr>
        <w:t>Касли</w:t>
      </w:r>
      <w:r w:rsidR="006F7DD7" w:rsidRPr="000766B0">
        <w:rPr>
          <w:color w:val="333333"/>
        </w:rPr>
        <w:t xml:space="preserve">, </w:t>
      </w:r>
      <w:r w:rsidR="006F7DD7">
        <w:rPr>
          <w:color w:val="333333"/>
        </w:rPr>
        <w:t>в 15 м восток от земельного участка с кадастровым номером 74:09:1101015:30 по ул. Лесная</w:t>
      </w:r>
      <w:r w:rsidR="006F7DD7" w:rsidRPr="000766B0">
        <w:rPr>
          <w:color w:val="333333"/>
        </w:rPr>
        <w:t xml:space="preserve">, из земель населенных пунктов, находящийся в ведении </w:t>
      </w:r>
      <w:r w:rsidR="006F7DD7">
        <w:rPr>
          <w:color w:val="333333"/>
        </w:rPr>
        <w:t>администрации Каслинского городского поселения</w:t>
      </w:r>
      <w:r w:rsidR="006F7DD7" w:rsidRPr="000766B0">
        <w:rPr>
          <w:color w:val="333333"/>
        </w:rPr>
        <w:t xml:space="preserve">, </w:t>
      </w:r>
      <w:r w:rsidR="006F7DD7">
        <w:rPr>
          <w:color w:val="333333"/>
        </w:rPr>
        <w:t>для обслуживания автотранспорта (размещение капитального гаража);</w:t>
      </w:r>
      <w:proofErr w:type="gramEnd"/>
    </w:p>
    <w:p w:rsidR="001117C7" w:rsidRDefault="001117C7" w:rsidP="001117C7">
      <w:pPr>
        <w:pStyle w:val="a4"/>
        <w:shd w:val="clear" w:color="auto" w:fill="FFFFFF"/>
        <w:jc w:val="both"/>
        <w:rPr>
          <w:color w:val="333333"/>
        </w:rPr>
      </w:pPr>
    </w:p>
    <w:p w:rsidR="006F7DD7" w:rsidRDefault="009326B5" w:rsidP="006F7DD7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ЛОТ №2:</w:t>
      </w:r>
      <w:r w:rsidRPr="009326B5">
        <w:rPr>
          <w:color w:val="333333"/>
        </w:rPr>
        <w:t xml:space="preserve"> </w:t>
      </w:r>
      <w:r w:rsidR="006F7DD7" w:rsidRPr="000766B0">
        <w:rPr>
          <w:color w:val="333333"/>
        </w:rPr>
        <w:t xml:space="preserve">Земельный участок общей площадью </w:t>
      </w:r>
      <w:r w:rsidR="006F7DD7">
        <w:rPr>
          <w:color w:val="333333"/>
        </w:rPr>
        <w:t xml:space="preserve">2090 </w:t>
      </w:r>
      <w:r w:rsidR="006F7DD7" w:rsidRPr="000766B0">
        <w:rPr>
          <w:color w:val="333333"/>
        </w:rPr>
        <w:t>метр</w:t>
      </w:r>
      <w:r w:rsidR="006F7DD7">
        <w:rPr>
          <w:color w:val="333333"/>
        </w:rPr>
        <w:t>ов</w:t>
      </w:r>
      <w:r w:rsidR="006F7DD7" w:rsidRPr="000766B0">
        <w:rPr>
          <w:color w:val="333333"/>
        </w:rPr>
        <w:t xml:space="preserve"> квадратных, с кадастровым номером 74:</w:t>
      </w:r>
      <w:r w:rsidR="006F7DD7">
        <w:rPr>
          <w:color w:val="333333"/>
        </w:rPr>
        <w:t>09</w:t>
      </w:r>
      <w:r w:rsidR="006F7DD7" w:rsidRPr="000766B0">
        <w:rPr>
          <w:color w:val="333333"/>
        </w:rPr>
        <w:t>:</w:t>
      </w:r>
      <w:r w:rsidR="006F7DD7">
        <w:rPr>
          <w:color w:val="333333"/>
        </w:rPr>
        <w:t>1104004</w:t>
      </w:r>
      <w:r w:rsidR="006F7DD7" w:rsidRPr="000766B0">
        <w:rPr>
          <w:color w:val="333333"/>
        </w:rPr>
        <w:t>:</w:t>
      </w:r>
      <w:r w:rsidR="006F7DD7">
        <w:rPr>
          <w:color w:val="333333"/>
        </w:rPr>
        <w:t>17</w:t>
      </w:r>
      <w:r w:rsidR="006F7DD7" w:rsidRPr="000766B0">
        <w:rPr>
          <w:color w:val="333333"/>
        </w:rPr>
        <w:t xml:space="preserve">, расположенный по адресу: </w:t>
      </w:r>
      <w:proofErr w:type="gramStart"/>
      <w:r w:rsidR="006F7DD7" w:rsidRPr="000766B0">
        <w:rPr>
          <w:color w:val="333333"/>
        </w:rPr>
        <w:t>Челябинск</w:t>
      </w:r>
      <w:r w:rsidR="006F7DD7">
        <w:rPr>
          <w:color w:val="333333"/>
        </w:rPr>
        <w:t>ая область</w:t>
      </w:r>
      <w:r w:rsidR="006F7DD7" w:rsidRPr="000766B0">
        <w:rPr>
          <w:color w:val="333333"/>
        </w:rPr>
        <w:t xml:space="preserve">, </w:t>
      </w:r>
      <w:r w:rsidR="006F7DD7">
        <w:rPr>
          <w:color w:val="333333"/>
        </w:rPr>
        <w:t>г. Касли</w:t>
      </w:r>
      <w:r w:rsidR="006F7DD7" w:rsidRPr="000766B0">
        <w:rPr>
          <w:color w:val="333333"/>
        </w:rPr>
        <w:t xml:space="preserve">, </w:t>
      </w:r>
      <w:r w:rsidR="006F7DD7">
        <w:rPr>
          <w:color w:val="333333"/>
        </w:rPr>
        <w:t>ул. Советская, прилегающий к земельному участку здания № 68/3</w:t>
      </w:r>
      <w:r w:rsidR="006F7DD7" w:rsidRPr="000766B0">
        <w:rPr>
          <w:color w:val="333333"/>
        </w:rPr>
        <w:t xml:space="preserve">, из земель населенных пунктов, находящийся в ведении </w:t>
      </w:r>
      <w:r w:rsidR="006F7DD7">
        <w:rPr>
          <w:color w:val="333333"/>
        </w:rPr>
        <w:t>администрации Каслинского городского поселения</w:t>
      </w:r>
      <w:r w:rsidR="006F7DD7" w:rsidRPr="000766B0">
        <w:rPr>
          <w:color w:val="333333"/>
        </w:rPr>
        <w:t xml:space="preserve">, </w:t>
      </w:r>
      <w:r w:rsidR="006F7DD7">
        <w:rPr>
          <w:color w:val="333333"/>
        </w:rPr>
        <w:t>под проектирование и строительство склада пиломатериалов;</w:t>
      </w:r>
      <w:proofErr w:type="gramEnd"/>
    </w:p>
    <w:p w:rsidR="001117C7" w:rsidRPr="000766B0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9326B5" w:rsidRPr="000766B0" w:rsidRDefault="009326B5" w:rsidP="009326B5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ЛОТ №3:</w:t>
      </w:r>
      <w:r w:rsidRPr="009326B5">
        <w:rPr>
          <w:color w:val="333333"/>
        </w:rPr>
        <w:t xml:space="preserve"> </w:t>
      </w:r>
      <w:r w:rsidRPr="000766B0">
        <w:rPr>
          <w:color w:val="333333"/>
        </w:rPr>
        <w:t xml:space="preserve">Земельный участок общей площадью </w:t>
      </w:r>
      <w:r w:rsidR="009D3B77">
        <w:rPr>
          <w:color w:val="333333"/>
        </w:rPr>
        <w:t>4000</w:t>
      </w:r>
      <w:r>
        <w:rPr>
          <w:color w:val="333333"/>
        </w:rPr>
        <w:t xml:space="preserve"> </w:t>
      </w:r>
      <w:r w:rsidRPr="000766B0">
        <w:rPr>
          <w:color w:val="333333"/>
        </w:rPr>
        <w:t>метр</w:t>
      </w:r>
      <w:r>
        <w:rPr>
          <w:color w:val="333333"/>
        </w:rPr>
        <w:t>ов</w:t>
      </w:r>
      <w:r w:rsidRPr="000766B0">
        <w:rPr>
          <w:color w:val="333333"/>
        </w:rPr>
        <w:t xml:space="preserve"> квадратных, с кадастровым номером 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0000000</w:t>
      </w:r>
      <w:r w:rsidRPr="000766B0">
        <w:rPr>
          <w:color w:val="333333"/>
        </w:rPr>
        <w:t>:</w:t>
      </w:r>
      <w:r w:rsidR="009D3B77">
        <w:rPr>
          <w:color w:val="333333"/>
        </w:rPr>
        <w:t>2982</w:t>
      </w:r>
      <w:r w:rsidRPr="000766B0">
        <w:rPr>
          <w:color w:val="333333"/>
        </w:rPr>
        <w:t>, расположенный по адресу: Челябинск</w:t>
      </w:r>
      <w:r>
        <w:rPr>
          <w:color w:val="333333"/>
        </w:rPr>
        <w:t>ая область</w:t>
      </w:r>
      <w:r w:rsidRPr="000766B0">
        <w:rPr>
          <w:color w:val="333333"/>
        </w:rPr>
        <w:t xml:space="preserve">,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Касли</w:t>
      </w:r>
      <w:r w:rsidRPr="000766B0">
        <w:rPr>
          <w:color w:val="333333"/>
        </w:rPr>
        <w:t xml:space="preserve">, </w:t>
      </w:r>
      <w:r>
        <w:rPr>
          <w:color w:val="333333"/>
        </w:rPr>
        <w:t xml:space="preserve">в </w:t>
      </w:r>
      <w:r w:rsidR="009D3B77">
        <w:rPr>
          <w:color w:val="333333"/>
        </w:rPr>
        <w:t>2</w:t>
      </w:r>
      <w:r>
        <w:rPr>
          <w:color w:val="333333"/>
        </w:rPr>
        <w:t xml:space="preserve">0 м </w:t>
      </w:r>
      <w:r w:rsidR="009D3B77">
        <w:rPr>
          <w:color w:val="333333"/>
        </w:rPr>
        <w:t>на юг от</w:t>
      </w:r>
      <w:r>
        <w:rPr>
          <w:color w:val="333333"/>
        </w:rPr>
        <w:t xml:space="preserve"> земельного участка № </w:t>
      </w:r>
      <w:r w:rsidR="009D3B77">
        <w:rPr>
          <w:color w:val="333333"/>
        </w:rPr>
        <w:t>4</w:t>
      </w:r>
      <w:r>
        <w:rPr>
          <w:color w:val="333333"/>
        </w:rPr>
        <w:t>1</w:t>
      </w:r>
      <w:r w:rsidR="009D3B77">
        <w:rPr>
          <w:color w:val="333333"/>
        </w:rPr>
        <w:t>/3</w:t>
      </w:r>
      <w:r>
        <w:rPr>
          <w:color w:val="333333"/>
        </w:rPr>
        <w:t xml:space="preserve"> по </w:t>
      </w:r>
      <w:r w:rsidRPr="000766B0">
        <w:rPr>
          <w:color w:val="333333"/>
        </w:rPr>
        <w:t xml:space="preserve">ул. </w:t>
      </w:r>
      <w:r w:rsidR="009D3B77">
        <w:rPr>
          <w:color w:val="333333"/>
        </w:rPr>
        <w:t>1 Мая</w:t>
      </w:r>
      <w:r w:rsidRPr="000766B0">
        <w:rPr>
          <w:color w:val="333333"/>
        </w:rPr>
        <w:t xml:space="preserve">, из земель населенных пунктов, находящийся в ведении </w:t>
      </w:r>
      <w:r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, </w:t>
      </w:r>
      <w:r w:rsidR="009D3B77">
        <w:rPr>
          <w:color w:val="333333"/>
        </w:rPr>
        <w:t>под проектирование и строительство бетоносмесительного узла</w:t>
      </w:r>
      <w:r w:rsidRPr="000766B0">
        <w:rPr>
          <w:color w:val="333333"/>
        </w:rPr>
        <w:t>.</w:t>
      </w:r>
    </w:p>
    <w:p w:rsidR="009326B5" w:rsidRDefault="001117C7" w:rsidP="009326B5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1117C7" w:rsidRPr="000766B0" w:rsidRDefault="001117C7" w:rsidP="009326B5">
      <w:pPr>
        <w:pStyle w:val="a4"/>
        <w:shd w:val="clear" w:color="auto" w:fill="FFFFFF"/>
        <w:jc w:val="both"/>
        <w:rPr>
          <w:color w:val="333333"/>
        </w:rPr>
      </w:pPr>
    </w:p>
    <w:p w:rsidR="00DB0667" w:rsidRDefault="00DB0667" w:rsidP="00DB0667">
      <w:pPr>
        <w:pStyle w:val="11"/>
        <w:widowControl w:val="0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FE4FB7" w:rsidRDefault="00FE4FB7" w:rsidP="00FE4FB7">
      <w:pPr>
        <w:pStyle w:val="2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FE4FB7" w:rsidRDefault="00FE4FB7" w:rsidP="00FE4FB7">
      <w:pPr>
        <w:pStyle w:val="23"/>
        <w:widowControl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администрации Каслинского городского поселения                             </w:t>
      </w:r>
      <w:r w:rsidR="008B4896">
        <w:rPr>
          <w:sz w:val="24"/>
          <w:szCs w:val="24"/>
        </w:rPr>
        <w:t xml:space="preserve">     </w:t>
      </w:r>
      <w:r>
        <w:rPr>
          <w:sz w:val="24"/>
          <w:szCs w:val="24"/>
        </w:rPr>
        <w:t>А.</w:t>
      </w:r>
      <w:r w:rsidR="008B4896">
        <w:rPr>
          <w:sz w:val="24"/>
          <w:szCs w:val="24"/>
        </w:rPr>
        <w:t xml:space="preserve"> </w:t>
      </w:r>
      <w:r w:rsidR="00C36D6A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B4896">
        <w:rPr>
          <w:sz w:val="24"/>
          <w:szCs w:val="24"/>
        </w:rPr>
        <w:t xml:space="preserve"> </w:t>
      </w:r>
      <w:r w:rsidR="00C36D6A">
        <w:rPr>
          <w:sz w:val="24"/>
          <w:szCs w:val="24"/>
        </w:rPr>
        <w:t>Шевкунова</w:t>
      </w:r>
    </w:p>
    <w:p w:rsidR="00FE4FB7" w:rsidRDefault="00FE4FB7" w:rsidP="00FE4FB7">
      <w:pPr>
        <w:pStyle w:val="23"/>
        <w:widowControl w:val="0"/>
        <w:rPr>
          <w:b/>
          <w:i/>
          <w:sz w:val="24"/>
          <w:szCs w:val="24"/>
        </w:rPr>
      </w:pPr>
    </w:p>
    <w:p w:rsidR="00DB0667" w:rsidRDefault="00DB0667" w:rsidP="00DB0667">
      <w:pPr>
        <w:pStyle w:val="11"/>
        <w:widowControl w:val="0"/>
        <w:rPr>
          <w:b/>
          <w:i/>
          <w:sz w:val="24"/>
          <w:szCs w:val="24"/>
        </w:rPr>
      </w:pPr>
    </w:p>
    <w:p w:rsidR="00DB0667" w:rsidRDefault="004867CB" w:rsidP="00DB0667">
      <w:pPr>
        <w:pStyle w:val="11"/>
        <w:widowControl w:val="0"/>
        <w:ind w:left="737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Касли 2016</w:t>
      </w:r>
    </w:p>
    <w:p w:rsidR="009A6E63" w:rsidRDefault="004867CB" w:rsidP="000766B0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Helvetica"/>
          <w:color w:val="333333"/>
          <w:sz w:val="17"/>
          <w:szCs w:val="17"/>
          <w:lang w:eastAsia="ru-RU"/>
        </w:rPr>
      </w:pPr>
      <w:r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lastRenderedPageBreak/>
        <w:t xml:space="preserve">                     </w:t>
      </w:r>
      <w:r w:rsidR="000766B0"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 xml:space="preserve">   </w:t>
      </w:r>
      <w:r w:rsidR="009A6E63"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>Извещение о проведен</w:t>
      </w:r>
      <w:proofErr w:type="gramStart"/>
      <w:r w:rsidR="009A6E63"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 xml:space="preserve">ии </w:t>
      </w:r>
      <w:r w:rsidR="00FC1B63"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>ау</w:t>
      </w:r>
      <w:proofErr w:type="gramEnd"/>
      <w:r w:rsidR="00FC1B63">
        <w:rPr>
          <w:rFonts w:ascii="inherit" w:eastAsia="Times New Roman" w:hAnsi="inherit" w:cs="Helvetica"/>
          <w:color w:val="000000"/>
          <w:kern w:val="36"/>
          <w:sz w:val="34"/>
          <w:szCs w:val="34"/>
          <w:lang w:eastAsia="ru-RU"/>
        </w:rPr>
        <w:t>кциона</w:t>
      </w:r>
      <w:r w:rsidR="009A6E63">
        <w:rPr>
          <w:rFonts w:ascii="Gothic" w:eastAsia="Times New Roman" w:hAnsi="Gothic" w:cs="Helvetica"/>
          <w:b/>
          <w:bCs/>
          <w:color w:val="333333"/>
          <w:sz w:val="17"/>
          <w:lang w:eastAsia="ru-RU"/>
        </w:rPr>
        <w:t xml:space="preserve"> </w:t>
      </w:r>
    </w:p>
    <w:p w:rsidR="009A6E63" w:rsidRDefault="009A6E63" w:rsidP="009A6E63">
      <w:pPr>
        <w:shd w:val="clear" w:color="auto" w:fill="FFFFFF"/>
        <w:spacing w:after="120" w:line="240" w:lineRule="auto"/>
        <w:jc w:val="center"/>
        <w:rPr>
          <w:rFonts w:ascii="Gothic" w:eastAsia="Times New Roman" w:hAnsi="Gothic" w:cs="Helvetica"/>
          <w:color w:val="333333"/>
          <w:sz w:val="17"/>
          <w:szCs w:val="17"/>
          <w:lang w:eastAsia="ru-RU"/>
        </w:rPr>
      </w:pPr>
      <w:r>
        <w:rPr>
          <w:rFonts w:ascii="Gothic" w:eastAsia="Times New Roman" w:hAnsi="Gothic" w:cs="Helvetica"/>
          <w:b/>
          <w:bCs/>
          <w:color w:val="333333"/>
          <w:sz w:val="17"/>
          <w:lang w:eastAsia="ru-RU"/>
        </w:rPr>
        <w:t> </w:t>
      </w:r>
    </w:p>
    <w:p w:rsidR="00F400BC" w:rsidRPr="003C20F6" w:rsidRDefault="000766B0" w:rsidP="00F44EE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52318C">
        <w:rPr>
          <w:rFonts w:ascii="Times New Roman" w:hAnsi="Times New Roman"/>
          <w:sz w:val="24"/>
          <w:szCs w:val="24"/>
          <w:lang w:eastAsia="ru-RU"/>
        </w:rPr>
        <w:t xml:space="preserve"> Каслинского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r w:rsidRPr="0052318C">
        <w:rPr>
          <w:rFonts w:ascii="Times New Roman" w:hAnsi="Times New Roman"/>
          <w:sz w:val="24"/>
          <w:szCs w:val="24"/>
          <w:lang w:eastAsia="ru-RU"/>
        </w:rPr>
        <w:t xml:space="preserve"> (Организатор </w:t>
      </w:r>
      <w:r w:rsidR="00FC1B63">
        <w:rPr>
          <w:rFonts w:ascii="Times New Roman" w:hAnsi="Times New Roman"/>
          <w:sz w:val="24"/>
          <w:szCs w:val="24"/>
          <w:lang w:eastAsia="ru-RU"/>
        </w:rPr>
        <w:t>аукциона</w:t>
      </w:r>
      <w:r w:rsidRPr="0052318C">
        <w:rPr>
          <w:rFonts w:ascii="Times New Roman" w:hAnsi="Times New Roman"/>
          <w:sz w:val="24"/>
          <w:szCs w:val="24"/>
          <w:lang w:eastAsia="ru-RU"/>
        </w:rPr>
        <w:t xml:space="preserve">) сообщает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766B0">
        <w:rPr>
          <w:rFonts w:ascii="Gothic" w:eastAsia="Times New Roman" w:hAnsi="Gothic" w:cs="Helvetica"/>
          <w:color w:val="333333"/>
          <w:sz w:val="17"/>
          <w:szCs w:val="17"/>
          <w:lang w:eastAsia="ru-RU"/>
        </w:rPr>
        <w:t xml:space="preserve"> </w:t>
      </w:r>
      <w:r w:rsidRPr="0007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составу участников, форме подачи заявок и предложений о цене</w:t>
      </w:r>
      <w:r>
        <w:rPr>
          <w:rFonts w:ascii="Times New Roman" w:hAnsi="Times New Roman"/>
          <w:sz w:val="24"/>
          <w:szCs w:val="24"/>
          <w:lang w:eastAsia="ru-RU"/>
        </w:rPr>
        <w:t xml:space="preserve"> аукциона </w:t>
      </w:r>
      <w:r w:rsidR="00FC1B63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FC1B63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FC1B6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договоров аренды </w:t>
      </w:r>
      <w:r w:rsidRPr="005231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17C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1117C7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18C">
        <w:rPr>
          <w:rFonts w:ascii="Times New Roman" w:hAnsi="Times New Roman"/>
          <w:sz w:val="24"/>
          <w:szCs w:val="24"/>
          <w:lang w:eastAsia="ru-RU"/>
        </w:rPr>
        <w:t>земельн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52318C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4"/>
          <w:szCs w:val="24"/>
          <w:lang w:eastAsia="ru-RU"/>
        </w:rPr>
        <w:t>ов(1-</w:t>
      </w:r>
      <w:r w:rsidR="001117C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лоты)</w:t>
      </w:r>
      <w:r w:rsidR="00F400BC">
        <w:rPr>
          <w:rFonts w:ascii="Times New Roman" w:hAnsi="Times New Roman"/>
          <w:sz w:val="24"/>
          <w:szCs w:val="24"/>
          <w:lang w:eastAsia="ru-RU"/>
        </w:rPr>
        <w:t xml:space="preserve"> 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Gothic" w:eastAsia="Times New Roman" w:hAnsi="Gothic" w:cs="Helvetica"/>
          <w:color w:val="333333"/>
          <w:sz w:val="17"/>
          <w:szCs w:val="17"/>
          <w:lang w:eastAsia="ru-RU"/>
        </w:rPr>
        <w:t xml:space="preserve"> </w:t>
      </w:r>
      <w:r w:rsidR="00FE4FB7" w:rsidRPr="00FE4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распоряжения</w:t>
      </w:r>
      <w:r w:rsidR="00F400BC" w:rsidRPr="003C2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0B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400BC" w:rsidRPr="003C20F6">
        <w:rPr>
          <w:rFonts w:ascii="Times New Roman" w:hAnsi="Times New Roman"/>
          <w:sz w:val="24"/>
          <w:szCs w:val="24"/>
          <w:lang w:eastAsia="ru-RU"/>
        </w:rPr>
        <w:t xml:space="preserve"> Каслинского городского поселения от</w:t>
      </w:r>
      <w:r w:rsidR="004E6C4C"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="00F400BC" w:rsidRPr="003C20F6">
        <w:rPr>
          <w:rFonts w:ascii="Times New Roman" w:hAnsi="Times New Roman"/>
          <w:sz w:val="24"/>
          <w:szCs w:val="24"/>
          <w:lang w:eastAsia="ru-RU"/>
        </w:rPr>
        <w:t>.</w:t>
      </w:r>
      <w:r w:rsidR="004E6C4C">
        <w:rPr>
          <w:rFonts w:ascii="Times New Roman" w:hAnsi="Times New Roman"/>
          <w:sz w:val="24"/>
          <w:szCs w:val="24"/>
          <w:lang w:eastAsia="ru-RU"/>
        </w:rPr>
        <w:t>10</w:t>
      </w:r>
      <w:r w:rsidR="00F400BC" w:rsidRPr="003C20F6">
        <w:rPr>
          <w:rFonts w:ascii="Times New Roman" w:hAnsi="Times New Roman"/>
          <w:sz w:val="24"/>
          <w:szCs w:val="24"/>
          <w:lang w:eastAsia="ru-RU"/>
        </w:rPr>
        <w:t>.201</w:t>
      </w:r>
      <w:r w:rsidR="00F400BC">
        <w:rPr>
          <w:rFonts w:ascii="Times New Roman" w:hAnsi="Times New Roman"/>
          <w:sz w:val="24"/>
          <w:szCs w:val="24"/>
          <w:lang w:eastAsia="ru-RU"/>
        </w:rPr>
        <w:t>6</w:t>
      </w:r>
      <w:r w:rsidR="00F400BC" w:rsidRPr="003C20F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4E6C4C">
        <w:rPr>
          <w:rFonts w:ascii="Times New Roman" w:hAnsi="Times New Roman"/>
          <w:sz w:val="24"/>
          <w:szCs w:val="24"/>
          <w:lang w:eastAsia="ru-RU"/>
        </w:rPr>
        <w:t>233-</w:t>
      </w:r>
      <w:r w:rsidR="007449DC">
        <w:rPr>
          <w:rFonts w:ascii="Times New Roman" w:hAnsi="Times New Roman"/>
          <w:sz w:val="24"/>
          <w:szCs w:val="24"/>
          <w:lang w:eastAsia="ru-RU"/>
        </w:rPr>
        <w:t>Р</w:t>
      </w:r>
      <w:r w:rsidR="00F40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0BC" w:rsidRPr="003C20F6">
        <w:rPr>
          <w:rFonts w:ascii="Times New Roman" w:hAnsi="Times New Roman"/>
          <w:sz w:val="24"/>
          <w:szCs w:val="24"/>
          <w:lang w:eastAsia="ru-RU"/>
        </w:rPr>
        <w:t>«</w:t>
      </w:r>
      <w:r w:rsidR="00F400BC" w:rsidRPr="003C20F6">
        <w:rPr>
          <w:rFonts w:ascii="Times New Roman" w:hAnsi="Times New Roman"/>
          <w:sz w:val="24"/>
          <w:szCs w:val="24"/>
        </w:rPr>
        <w:t xml:space="preserve">О проведении </w:t>
      </w:r>
      <w:r w:rsidR="00FC1B63">
        <w:rPr>
          <w:rFonts w:ascii="Times New Roman" w:hAnsi="Times New Roman"/>
          <w:sz w:val="24"/>
          <w:szCs w:val="24"/>
        </w:rPr>
        <w:t>аукциона</w:t>
      </w:r>
      <w:r w:rsidR="00F400BC">
        <w:rPr>
          <w:rFonts w:ascii="Times New Roman" w:hAnsi="Times New Roman"/>
          <w:sz w:val="24"/>
          <w:szCs w:val="24"/>
        </w:rPr>
        <w:t xml:space="preserve"> </w:t>
      </w:r>
      <w:r w:rsidR="00FC1B63">
        <w:rPr>
          <w:rFonts w:ascii="Times New Roman" w:hAnsi="Times New Roman"/>
          <w:sz w:val="24"/>
          <w:szCs w:val="24"/>
        </w:rPr>
        <w:t>на</w:t>
      </w:r>
      <w:r w:rsidR="00F400BC">
        <w:rPr>
          <w:rFonts w:ascii="Times New Roman" w:hAnsi="Times New Roman"/>
          <w:sz w:val="24"/>
          <w:szCs w:val="24"/>
        </w:rPr>
        <w:t xml:space="preserve"> прав</w:t>
      </w:r>
      <w:r w:rsidR="00FC1B63">
        <w:rPr>
          <w:rFonts w:ascii="Times New Roman" w:hAnsi="Times New Roman"/>
          <w:sz w:val="24"/>
          <w:szCs w:val="24"/>
        </w:rPr>
        <w:t>о</w:t>
      </w:r>
      <w:r w:rsidR="00F400BC">
        <w:rPr>
          <w:rFonts w:ascii="Times New Roman" w:hAnsi="Times New Roman"/>
          <w:sz w:val="24"/>
          <w:szCs w:val="24"/>
        </w:rPr>
        <w:t xml:space="preserve"> заключени</w:t>
      </w:r>
      <w:r w:rsidR="00FC1B63">
        <w:rPr>
          <w:rFonts w:ascii="Times New Roman" w:hAnsi="Times New Roman"/>
          <w:sz w:val="24"/>
          <w:szCs w:val="24"/>
        </w:rPr>
        <w:t>я</w:t>
      </w:r>
      <w:r w:rsidR="00F400BC">
        <w:rPr>
          <w:rFonts w:ascii="Times New Roman" w:hAnsi="Times New Roman"/>
          <w:sz w:val="24"/>
          <w:szCs w:val="24"/>
        </w:rPr>
        <w:t xml:space="preserve"> договор</w:t>
      </w:r>
      <w:r w:rsidR="002B2980">
        <w:rPr>
          <w:rFonts w:ascii="Times New Roman" w:hAnsi="Times New Roman"/>
          <w:sz w:val="24"/>
          <w:szCs w:val="24"/>
        </w:rPr>
        <w:t>ов</w:t>
      </w:r>
      <w:r w:rsidR="00F400BC">
        <w:rPr>
          <w:rFonts w:ascii="Times New Roman" w:hAnsi="Times New Roman"/>
          <w:sz w:val="24"/>
          <w:szCs w:val="24"/>
        </w:rPr>
        <w:t xml:space="preserve"> аренды земельных участков».</w:t>
      </w:r>
      <w:proofErr w:type="gramEnd"/>
    </w:p>
    <w:p w:rsidR="009A6E63" w:rsidRPr="000766B0" w:rsidRDefault="009A6E63" w:rsidP="00FD7CA2">
      <w:pPr>
        <w:pStyle w:val="a4"/>
        <w:shd w:val="clear" w:color="auto" w:fill="FFFFFF"/>
        <w:jc w:val="both"/>
        <w:rPr>
          <w:color w:val="333333"/>
        </w:rPr>
      </w:pPr>
      <w:r>
        <w:rPr>
          <w:rStyle w:val="a5"/>
          <w:rFonts w:ascii="Gothic" w:hAnsi="Gothic" w:cs="Helvetica"/>
          <w:color w:val="333333"/>
          <w:sz w:val="17"/>
          <w:szCs w:val="17"/>
        </w:rPr>
        <w:t> </w:t>
      </w:r>
      <w:r w:rsidRPr="000766B0">
        <w:rPr>
          <w:rStyle w:val="a5"/>
          <w:color w:val="333333"/>
          <w:u w:val="single"/>
        </w:rPr>
        <w:t>Лот 1</w:t>
      </w:r>
      <w:r w:rsidR="00F400BC">
        <w:rPr>
          <w:rStyle w:val="a5"/>
          <w:color w:val="333333"/>
          <w:u w:val="single"/>
        </w:rPr>
        <w:t xml:space="preserve"> </w:t>
      </w:r>
    </w:p>
    <w:p w:rsidR="009D3B77" w:rsidRDefault="00381794" w:rsidP="00381794">
      <w:pPr>
        <w:pStyle w:val="a4"/>
        <w:shd w:val="clear" w:color="auto" w:fill="FFFFFF"/>
        <w:jc w:val="both"/>
        <w:rPr>
          <w:rStyle w:val="a5"/>
          <w:color w:val="333333"/>
        </w:rPr>
      </w:pPr>
      <w:r w:rsidRPr="000766B0">
        <w:rPr>
          <w:rStyle w:val="a5"/>
          <w:color w:val="333333"/>
        </w:rPr>
        <w:t xml:space="preserve">Предмет аукциона: </w:t>
      </w:r>
      <w:r w:rsidRPr="000766B0">
        <w:rPr>
          <w:color w:val="333333"/>
        </w:rPr>
        <w:t>Право на заключение договора аренды земельного участка,</w:t>
      </w:r>
      <w:r>
        <w:rPr>
          <w:color w:val="333333"/>
        </w:rPr>
        <w:t xml:space="preserve"> р</w:t>
      </w:r>
      <w:r w:rsidRPr="000766B0">
        <w:rPr>
          <w:color w:val="333333"/>
        </w:rPr>
        <w:t xml:space="preserve">асположенного по адресу: </w:t>
      </w:r>
      <w:r w:rsidR="009D3B77" w:rsidRPr="000766B0">
        <w:rPr>
          <w:color w:val="333333"/>
        </w:rPr>
        <w:t>Челябинск</w:t>
      </w:r>
      <w:r w:rsidR="009D3B77">
        <w:rPr>
          <w:color w:val="333333"/>
        </w:rPr>
        <w:t>ая область</w:t>
      </w:r>
      <w:r w:rsidR="009D3B77" w:rsidRPr="000766B0">
        <w:rPr>
          <w:color w:val="333333"/>
        </w:rPr>
        <w:t xml:space="preserve">, </w:t>
      </w:r>
      <w:proofErr w:type="gramStart"/>
      <w:r w:rsidR="009D3B77">
        <w:rPr>
          <w:color w:val="333333"/>
        </w:rPr>
        <w:t>г</w:t>
      </w:r>
      <w:proofErr w:type="gramEnd"/>
      <w:r w:rsidR="009D3B77">
        <w:rPr>
          <w:color w:val="333333"/>
        </w:rPr>
        <w:t>. Касли</w:t>
      </w:r>
      <w:r w:rsidR="009D3B77" w:rsidRPr="000766B0">
        <w:rPr>
          <w:color w:val="333333"/>
        </w:rPr>
        <w:t xml:space="preserve">, </w:t>
      </w:r>
      <w:r w:rsidR="009D3B77">
        <w:rPr>
          <w:color w:val="333333"/>
        </w:rPr>
        <w:t>в 15 м восток от земельного участка с кадастровым номером 74:09:1101015:30 по ул. Лесная</w:t>
      </w:r>
      <w:r w:rsidR="009D3B77" w:rsidRPr="000766B0">
        <w:rPr>
          <w:rStyle w:val="a5"/>
          <w:color w:val="333333"/>
        </w:rPr>
        <w:t xml:space="preserve"> 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Площадь земельного участка </w:t>
      </w:r>
      <w:r w:rsidR="009D3B77" w:rsidRPr="009D3B77">
        <w:rPr>
          <w:rStyle w:val="a5"/>
          <w:b w:val="0"/>
          <w:color w:val="333333"/>
        </w:rPr>
        <w:t>210</w:t>
      </w:r>
      <w:r w:rsidRPr="000766B0">
        <w:rPr>
          <w:color w:val="333333"/>
        </w:rPr>
        <w:t xml:space="preserve"> кв. м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Кадастровый номер:</w:t>
      </w:r>
      <w:r w:rsidRPr="000766B0">
        <w:rPr>
          <w:color w:val="333333"/>
        </w:rPr>
        <w:t xml:space="preserve"> </w:t>
      </w:r>
      <w:r w:rsidR="009D3B77" w:rsidRPr="000766B0">
        <w:rPr>
          <w:color w:val="333333"/>
        </w:rPr>
        <w:t>74:</w:t>
      </w:r>
      <w:r w:rsidR="009D3B77">
        <w:rPr>
          <w:color w:val="333333"/>
        </w:rPr>
        <w:t>09</w:t>
      </w:r>
      <w:r w:rsidR="009D3B77" w:rsidRPr="000766B0">
        <w:rPr>
          <w:color w:val="333333"/>
        </w:rPr>
        <w:t>:</w:t>
      </w:r>
      <w:r w:rsidR="009D3B77">
        <w:rPr>
          <w:color w:val="333333"/>
        </w:rPr>
        <w:t>110101</w:t>
      </w:r>
      <w:r w:rsidR="002D0EE2">
        <w:rPr>
          <w:color w:val="333333"/>
        </w:rPr>
        <w:t>5</w:t>
      </w:r>
      <w:r w:rsidR="009D3B77" w:rsidRPr="000766B0">
        <w:rPr>
          <w:color w:val="333333"/>
        </w:rPr>
        <w:t>:</w:t>
      </w:r>
      <w:r w:rsidR="002D0EE2">
        <w:rPr>
          <w:color w:val="333333"/>
        </w:rPr>
        <w:t>205</w:t>
      </w:r>
    </w:p>
    <w:p w:rsidR="009D3B77" w:rsidRDefault="00381794" w:rsidP="009D3B77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Разрешенное использование:</w:t>
      </w:r>
      <w:r>
        <w:rPr>
          <w:rStyle w:val="a5"/>
          <w:color w:val="333333"/>
        </w:rPr>
        <w:t xml:space="preserve"> </w:t>
      </w:r>
      <w:r w:rsidR="009D3B77">
        <w:rPr>
          <w:color w:val="333333"/>
        </w:rPr>
        <w:t>для обслуживания автотранспорта (размещение капитального гаража);</w:t>
      </w:r>
    </w:p>
    <w:p w:rsidR="00381794" w:rsidRPr="000766B0" w:rsidRDefault="00381794" w:rsidP="009D3B77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Сведения о правах на земельный участок:</w:t>
      </w:r>
      <w:r w:rsidRPr="000766B0">
        <w:rPr>
          <w:color w:val="333333"/>
        </w:rPr>
        <w:t xml:space="preserve"> право собственности не разграничено, ограничения прав на земельный участок отсутствует.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Информация об ограничениях использования земельного участка</w:t>
      </w:r>
      <w:r w:rsidRPr="000766B0">
        <w:rPr>
          <w:color w:val="333333"/>
        </w:rPr>
        <w:t xml:space="preserve"> отсутствует.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Требования к использованию земельного участка: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изменение целевого назначения не допускается;</w:t>
      </w:r>
    </w:p>
    <w:p w:rsidR="009D3B77" w:rsidRDefault="00381794" w:rsidP="009D3B77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- </w:t>
      </w:r>
      <w:r w:rsidR="009D3B77">
        <w:rPr>
          <w:color w:val="333333"/>
        </w:rPr>
        <w:t>для обслуживания автотранспорта (размещение капитального гаража);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выкуп земельного участка не допускается;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Категория земель: </w:t>
      </w:r>
      <w:r w:rsidRPr="000766B0">
        <w:rPr>
          <w:color w:val="333333"/>
        </w:rPr>
        <w:t>земли населенных пунктов.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Земельный участок неделим и свободен от застройки.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Начальная цена лота (размер ежегодной арендной платы): </w:t>
      </w:r>
      <w:r w:rsidR="00044D69" w:rsidRPr="00044D69">
        <w:rPr>
          <w:rStyle w:val="a5"/>
          <w:b w:val="0"/>
          <w:color w:val="333333"/>
        </w:rPr>
        <w:t>9979</w:t>
      </w:r>
      <w:r w:rsidRPr="000766B0">
        <w:rPr>
          <w:color w:val="333333"/>
        </w:rPr>
        <w:t xml:space="preserve"> (</w:t>
      </w:r>
      <w:r w:rsidR="00044D69">
        <w:rPr>
          <w:color w:val="333333"/>
        </w:rPr>
        <w:t>девять</w:t>
      </w:r>
      <w:r>
        <w:rPr>
          <w:color w:val="333333"/>
        </w:rPr>
        <w:t xml:space="preserve"> тысяч </w:t>
      </w:r>
      <w:r w:rsidR="00044D69">
        <w:rPr>
          <w:color w:val="333333"/>
        </w:rPr>
        <w:t>девятьсот семьдесят девять</w:t>
      </w:r>
      <w:r w:rsidRPr="000766B0">
        <w:rPr>
          <w:color w:val="333333"/>
        </w:rPr>
        <w:t>) рубл</w:t>
      </w:r>
      <w:r w:rsidR="00044D69">
        <w:rPr>
          <w:color w:val="333333"/>
        </w:rPr>
        <w:t>ей</w:t>
      </w:r>
      <w:r w:rsidRPr="000766B0">
        <w:rPr>
          <w:color w:val="333333"/>
        </w:rPr>
        <w:t xml:space="preserve"> 00 копеек.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Шаг аукциона (в пределах 3 %):</w:t>
      </w:r>
      <w:r w:rsidRPr="000766B0">
        <w:rPr>
          <w:color w:val="333333"/>
        </w:rPr>
        <w:t xml:space="preserve"> </w:t>
      </w:r>
      <w:r w:rsidR="00044D69">
        <w:rPr>
          <w:color w:val="333333"/>
        </w:rPr>
        <w:t>299</w:t>
      </w:r>
      <w:r w:rsidRPr="000766B0">
        <w:rPr>
          <w:color w:val="333333"/>
        </w:rPr>
        <w:t>(</w:t>
      </w:r>
      <w:r w:rsidR="00044D69">
        <w:rPr>
          <w:color w:val="333333"/>
        </w:rPr>
        <w:t xml:space="preserve">двести </w:t>
      </w:r>
      <w:r>
        <w:rPr>
          <w:color w:val="333333"/>
        </w:rPr>
        <w:t xml:space="preserve">девяносто </w:t>
      </w:r>
      <w:r w:rsidR="00044D69">
        <w:rPr>
          <w:color w:val="333333"/>
        </w:rPr>
        <w:t>девять</w:t>
      </w:r>
      <w:r w:rsidRPr="000766B0">
        <w:rPr>
          <w:color w:val="333333"/>
        </w:rPr>
        <w:t>) рубл</w:t>
      </w:r>
      <w:r>
        <w:rPr>
          <w:color w:val="333333"/>
        </w:rPr>
        <w:t>ей</w:t>
      </w:r>
      <w:r w:rsidRPr="000766B0">
        <w:rPr>
          <w:color w:val="333333"/>
        </w:rPr>
        <w:t xml:space="preserve"> </w:t>
      </w:r>
      <w:r w:rsidR="00044D69">
        <w:rPr>
          <w:color w:val="333333"/>
        </w:rPr>
        <w:t>37</w:t>
      </w:r>
      <w:r w:rsidRPr="000766B0">
        <w:rPr>
          <w:color w:val="333333"/>
        </w:rPr>
        <w:t xml:space="preserve"> копе</w:t>
      </w:r>
      <w:r w:rsidR="00044D69">
        <w:rPr>
          <w:color w:val="333333"/>
        </w:rPr>
        <w:t>е</w:t>
      </w:r>
      <w:r>
        <w:rPr>
          <w:color w:val="333333"/>
        </w:rPr>
        <w:t>к</w:t>
      </w:r>
      <w:r w:rsidRPr="000766B0">
        <w:rPr>
          <w:color w:val="333333"/>
        </w:rPr>
        <w:t>.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Задаток для участия в аукционе:</w:t>
      </w:r>
      <w:r w:rsidRPr="000766B0">
        <w:rPr>
          <w:color w:val="333333"/>
        </w:rPr>
        <w:t xml:space="preserve"> </w:t>
      </w:r>
      <w:r w:rsidR="00044D69">
        <w:rPr>
          <w:color w:val="333333"/>
        </w:rPr>
        <w:t>4989</w:t>
      </w:r>
      <w:r w:rsidRPr="000766B0">
        <w:rPr>
          <w:color w:val="333333"/>
        </w:rPr>
        <w:t xml:space="preserve"> (</w:t>
      </w:r>
      <w:r w:rsidR="00044D69">
        <w:rPr>
          <w:color w:val="333333"/>
        </w:rPr>
        <w:t>четыре</w:t>
      </w:r>
      <w:r>
        <w:rPr>
          <w:color w:val="333333"/>
        </w:rPr>
        <w:t xml:space="preserve"> тысяч</w:t>
      </w:r>
      <w:r w:rsidR="00044D69">
        <w:rPr>
          <w:color w:val="333333"/>
        </w:rPr>
        <w:t>и</w:t>
      </w:r>
      <w:r>
        <w:rPr>
          <w:color w:val="333333"/>
        </w:rPr>
        <w:t xml:space="preserve"> </w:t>
      </w:r>
      <w:r w:rsidR="00044D69">
        <w:rPr>
          <w:color w:val="333333"/>
        </w:rPr>
        <w:t>девятьсот восемьдесят девять</w:t>
      </w:r>
      <w:r w:rsidRPr="000766B0">
        <w:rPr>
          <w:color w:val="333333"/>
        </w:rPr>
        <w:t>) рубл</w:t>
      </w:r>
      <w:r>
        <w:rPr>
          <w:color w:val="333333"/>
        </w:rPr>
        <w:t>ей</w:t>
      </w:r>
      <w:r w:rsidRPr="000766B0">
        <w:rPr>
          <w:color w:val="333333"/>
        </w:rPr>
        <w:t xml:space="preserve"> </w:t>
      </w:r>
      <w:r>
        <w:rPr>
          <w:color w:val="333333"/>
        </w:rPr>
        <w:t>5</w:t>
      </w:r>
      <w:r w:rsidRPr="000766B0">
        <w:rPr>
          <w:color w:val="333333"/>
        </w:rPr>
        <w:t>0 копеек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Существенные условия договора аренды:</w:t>
      </w:r>
    </w:p>
    <w:p w:rsidR="00381794" w:rsidRPr="000766B0" w:rsidRDefault="00381794" w:rsidP="00381794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1. Предмет договора:</w:t>
      </w:r>
    </w:p>
    <w:p w:rsidR="009D3B77" w:rsidRDefault="009D3B77" w:rsidP="009D3B77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Земельный участок общей площадью </w:t>
      </w:r>
      <w:r>
        <w:rPr>
          <w:color w:val="333333"/>
        </w:rPr>
        <w:t xml:space="preserve">210 </w:t>
      </w:r>
      <w:r w:rsidRPr="000766B0">
        <w:rPr>
          <w:color w:val="333333"/>
        </w:rPr>
        <w:t>метр</w:t>
      </w:r>
      <w:r>
        <w:rPr>
          <w:color w:val="333333"/>
        </w:rPr>
        <w:t>ов</w:t>
      </w:r>
      <w:r w:rsidRPr="000766B0">
        <w:rPr>
          <w:color w:val="333333"/>
        </w:rPr>
        <w:t xml:space="preserve"> квадратных, с кадастровым номером 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110101</w:t>
      </w:r>
      <w:r w:rsidRPr="000766B0">
        <w:rPr>
          <w:color w:val="333333"/>
        </w:rPr>
        <w:t>:</w:t>
      </w:r>
      <w:r>
        <w:rPr>
          <w:color w:val="333333"/>
        </w:rPr>
        <w:t xml:space="preserve">30 </w:t>
      </w:r>
      <w:r w:rsidRPr="000766B0">
        <w:rPr>
          <w:color w:val="333333"/>
        </w:rPr>
        <w:t xml:space="preserve">, расположенный по адресу: </w:t>
      </w:r>
      <w:proofErr w:type="gramStart"/>
      <w:r w:rsidRPr="000766B0">
        <w:rPr>
          <w:color w:val="333333"/>
        </w:rPr>
        <w:t>Челябинск</w:t>
      </w:r>
      <w:r>
        <w:rPr>
          <w:color w:val="333333"/>
        </w:rPr>
        <w:t>ая область</w:t>
      </w:r>
      <w:r w:rsidRPr="000766B0">
        <w:rPr>
          <w:color w:val="333333"/>
        </w:rPr>
        <w:t xml:space="preserve">, </w:t>
      </w:r>
      <w:r>
        <w:rPr>
          <w:color w:val="333333"/>
        </w:rPr>
        <w:t>г. Касли</w:t>
      </w:r>
      <w:r w:rsidRPr="000766B0">
        <w:rPr>
          <w:color w:val="333333"/>
        </w:rPr>
        <w:t xml:space="preserve">, </w:t>
      </w:r>
      <w:r>
        <w:rPr>
          <w:color w:val="333333"/>
        </w:rPr>
        <w:t>в 15 м восток от земельного участка с кадастровым номером 74:09:1101015:30 по ул. Лесная</w:t>
      </w:r>
      <w:r w:rsidRPr="000766B0">
        <w:rPr>
          <w:color w:val="333333"/>
        </w:rPr>
        <w:t xml:space="preserve">, из земель населенных пунктов, находящийся в ведении </w:t>
      </w:r>
      <w:r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, </w:t>
      </w:r>
      <w:r>
        <w:rPr>
          <w:color w:val="333333"/>
        </w:rPr>
        <w:t>для обслуживания автотранспорта (размещение капитального гаража);</w:t>
      </w:r>
      <w:proofErr w:type="gramEnd"/>
    </w:p>
    <w:p w:rsidR="00381794" w:rsidRPr="000766B0" w:rsidRDefault="00381794" w:rsidP="00381794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0766B0">
        <w:rPr>
          <w:color w:val="333333"/>
        </w:rPr>
        <w:t xml:space="preserve">2. Срок действия договора аренды составляет </w:t>
      </w:r>
      <w:r w:rsidR="00532983">
        <w:rPr>
          <w:color w:val="333333"/>
        </w:rPr>
        <w:t>один</w:t>
      </w:r>
      <w:r w:rsidRPr="000766B0">
        <w:rPr>
          <w:color w:val="333333"/>
        </w:rPr>
        <w:t xml:space="preserve"> год </w:t>
      </w:r>
      <w:r w:rsidR="00532983">
        <w:rPr>
          <w:color w:val="333333"/>
        </w:rPr>
        <w:t>шесть</w:t>
      </w:r>
      <w:r w:rsidR="00A77023">
        <w:rPr>
          <w:color w:val="333333"/>
        </w:rPr>
        <w:t xml:space="preserve"> месяц</w:t>
      </w:r>
      <w:r w:rsidR="00532983">
        <w:rPr>
          <w:color w:val="333333"/>
        </w:rPr>
        <w:t>ев</w:t>
      </w:r>
      <w:r w:rsidR="00A77023">
        <w:rPr>
          <w:color w:val="333333"/>
        </w:rPr>
        <w:t xml:space="preserve"> </w:t>
      </w:r>
      <w:proofErr w:type="gramStart"/>
      <w:r w:rsidRPr="000766B0">
        <w:rPr>
          <w:color w:val="333333"/>
        </w:rPr>
        <w:t>с даты</w:t>
      </w:r>
      <w:proofErr w:type="gramEnd"/>
      <w:r w:rsidRPr="000766B0">
        <w:rPr>
          <w:color w:val="333333"/>
        </w:rPr>
        <w:t xml:space="preserve"> его заключения.</w:t>
      </w:r>
    </w:p>
    <w:p w:rsidR="00381794" w:rsidRDefault="00381794" w:rsidP="00381794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</w:t>
      </w:r>
      <w:r w:rsidRPr="000766B0">
        <w:rPr>
          <w:color w:val="333333"/>
        </w:rPr>
        <w:t xml:space="preserve">. Ежегодный размер арендной платы определяется по результатам </w:t>
      </w:r>
      <w:r>
        <w:rPr>
          <w:color w:val="333333"/>
        </w:rPr>
        <w:t>аукциона</w:t>
      </w:r>
      <w:r w:rsidRPr="000766B0">
        <w:rPr>
          <w:color w:val="333333"/>
        </w:rPr>
        <w:t>.</w:t>
      </w:r>
    </w:p>
    <w:p w:rsidR="005D5C57" w:rsidRPr="000766B0" w:rsidRDefault="009A6E63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 </w:t>
      </w:r>
      <w:r w:rsidR="005D5C57">
        <w:rPr>
          <w:rStyle w:val="a5"/>
          <w:rFonts w:ascii="Gothic" w:hAnsi="Gothic" w:cs="Helvetica"/>
          <w:color w:val="333333"/>
          <w:sz w:val="17"/>
          <w:szCs w:val="17"/>
        </w:rPr>
        <w:t> </w:t>
      </w:r>
      <w:r w:rsidR="005D5C57" w:rsidRPr="000766B0">
        <w:rPr>
          <w:rStyle w:val="a5"/>
          <w:color w:val="333333"/>
          <w:u w:val="single"/>
        </w:rPr>
        <w:t xml:space="preserve">Лот </w:t>
      </w:r>
      <w:r w:rsidR="005D5C57">
        <w:rPr>
          <w:rStyle w:val="a5"/>
          <w:color w:val="333333"/>
          <w:u w:val="single"/>
        </w:rPr>
        <w:t xml:space="preserve">2 </w:t>
      </w:r>
    </w:p>
    <w:p w:rsidR="003D450A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lastRenderedPageBreak/>
        <w:t xml:space="preserve">Предмет аукциона: </w:t>
      </w:r>
      <w:r w:rsidRPr="000766B0">
        <w:rPr>
          <w:color w:val="333333"/>
        </w:rPr>
        <w:t>Право на заключение договора аренды земельного участка,</w:t>
      </w:r>
      <w:r>
        <w:rPr>
          <w:color w:val="333333"/>
        </w:rPr>
        <w:t xml:space="preserve"> р</w:t>
      </w:r>
      <w:r w:rsidRPr="000766B0">
        <w:rPr>
          <w:color w:val="333333"/>
        </w:rPr>
        <w:t xml:space="preserve">асположенного по адресу: </w:t>
      </w:r>
      <w:proofErr w:type="gramStart"/>
      <w:r w:rsidR="003D450A" w:rsidRPr="000766B0">
        <w:rPr>
          <w:color w:val="333333"/>
        </w:rPr>
        <w:t>Челябинск</w:t>
      </w:r>
      <w:r w:rsidR="003D450A">
        <w:rPr>
          <w:color w:val="333333"/>
        </w:rPr>
        <w:t>ая область</w:t>
      </w:r>
      <w:r w:rsidR="003D450A" w:rsidRPr="000766B0">
        <w:rPr>
          <w:color w:val="333333"/>
        </w:rPr>
        <w:t xml:space="preserve">, </w:t>
      </w:r>
      <w:r w:rsidR="003D450A">
        <w:rPr>
          <w:color w:val="333333"/>
        </w:rPr>
        <w:t>г. Касли</w:t>
      </w:r>
      <w:r w:rsidR="003D450A" w:rsidRPr="000766B0">
        <w:rPr>
          <w:color w:val="333333"/>
        </w:rPr>
        <w:t xml:space="preserve">, </w:t>
      </w:r>
      <w:r w:rsidR="003D450A">
        <w:rPr>
          <w:color w:val="333333"/>
        </w:rPr>
        <w:t>ул. Советская, прилегающий к земельному участку здания № 68/3</w:t>
      </w:r>
      <w:proofErr w:type="gramEnd"/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Площадь земельного участка </w:t>
      </w:r>
      <w:r>
        <w:rPr>
          <w:color w:val="333333"/>
        </w:rPr>
        <w:t>2</w:t>
      </w:r>
      <w:r w:rsidR="003D450A">
        <w:rPr>
          <w:color w:val="333333"/>
        </w:rPr>
        <w:t>090</w:t>
      </w:r>
      <w:r w:rsidRPr="000766B0">
        <w:rPr>
          <w:color w:val="333333"/>
        </w:rPr>
        <w:t xml:space="preserve"> кв. м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Кадастровый номер:</w:t>
      </w:r>
      <w:r w:rsidRPr="000766B0">
        <w:rPr>
          <w:color w:val="333333"/>
        </w:rPr>
        <w:t xml:space="preserve"> </w:t>
      </w:r>
      <w:r w:rsidR="003D450A" w:rsidRPr="000766B0">
        <w:rPr>
          <w:color w:val="333333"/>
        </w:rPr>
        <w:t>74:</w:t>
      </w:r>
      <w:r w:rsidR="003D450A">
        <w:rPr>
          <w:color w:val="333333"/>
        </w:rPr>
        <w:t>09</w:t>
      </w:r>
      <w:r w:rsidR="003D450A" w:rsidRPr="000766B0">
        <w:rPr>
          <w:color w:val="333333"/>
        </w:rPr>
        <w:t>:</w:t>
      </w:r>
      <w:r w:rsidR="003D450A">
        <w:rPr>
          <w:color w:val="333333"/>
        </w:rPr>
        <w:t>1104004</w:t>
      </w:r>
      <w:r w:rsidR="003D450A" w:rsidRPr="000766B0">
        <w:rPr>
          <w:color w:val="333333"/>
        </w:rPr>
        <w:t>:</w:t>
      </w:r>
      <w:r w:rsidR="003D450A">
        <w:rPr>
          <w:color w:val="333333"/>
        </w:rPr>
        <w:t>17</w:t>
      </w:r>
    </w:p>
    <w:p w:rsidR="003D450A" w:rsidRDefault="005D5C57" w:rsidP="003D450A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Разрешенное использование:</w:t>
      </w:r>
      <w:r>
        <w:rPr>
          <w:rStyle w:val="a5"/>
          <w:color w:val="333333"/>
        </w:rPr>
        <w:t xml:space="preserve"> </w:t>
      </w:r>
      <w:r w:rsidR="003D450A">
        <w:rPr>
          <w:color w:val="333333"/>
        </w:rPr>
        <w:t>под проектирование и строительство склада пиломатериалов;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Сведения о правах на земельный участок:</w:t>
      </w:r>
      <w:r w:rsidRPr="000766B0">
        <w:rPr>
          <w:color w:val="333333"/>
        </w:rPr>
        <w:t xml:space="preserve"> право собственности не разграничено, ограничения прав на земельный участок отсутствует.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Информация об ограничениях использования земельного участка</w:t>
      </w:r>
      <w:r w:rsidRPr="000766B0">
        <w:rPr>
          <w:color w:val="333333"/>
        </w:rPr>
        <w:t xml:space="preserve"> отсутствует.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Требования к использованию земельного участка: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изменение целевого назначения не допускается;</w:t>
      </w:r>
    </w:p>
    <w:p w:rsidR="003D450A" w:rsidRDefault="005D5C57" w:rsidP="003D450A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- </w:t>
      </w:r>
      <w:r w:rsidR="003D450A">
        <w:rPr>
          <w:color w:val="333333"/>
        </w:rPr>
        <w:t>под проектирование и строительство склада пиломатериалов;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выкуп земельного участка не допускается;</w:t>
      </w:r>
    </w:p>
    <w:p w:rsidR="005D5C57" w:rsidRPr="000766B0" w:rsidRDefault="003D450A" w:rsidP="00FD7CA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</w:t>
      </w:r>
      <w:r w:rsidR="005D5C57" w:rsidRPr="000766B0">
        <w:rPr>
          <w:rStyle w:val="a5"/>
          <w:color w:val="333333"/>
        </w:rPr>
        <w:t xml:space="preserve">Категория земель: </w:t>
      </w:r>
      <w:r w:rsidR="005D5C57" w:rsidRPr="000766B0">
        <w:rPr>
          <w:color w:val="333333"/>
        </w:rPr>
        <w:t>земли населенных пунктов.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Земельный участок неделим и свободен от застройки.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Начальная цена лота (размер ежегодной арендной платы): </w:t>
      </w:r>
      <w:r w:rsidR="00074A5D" w:rsidRPr="00074A5D">
        <w:rPr>
          <w:rStyle w:val="a5"/>
          <w:b w:val="0"/>
          <w:color w:val="333333"/>
        </w:rPr>
        <w:t>24578</w:t>
      </w:r>
      <w:r w:rsidRPr="000766B0">
        <w:rPr>
          <w:color w:val="333333"/>
        </w:rPr>
        <w:t xml:space="preserve"> (</w:t>
      </w:r>
      <w:r w:rsidR="00AE1241">
        <w:rPr>
          <w:color w:val="333333"/>
        </w:rPr>
        <w:t>д</w:t>
      </w:r>
      <w:r w:rsidR="00074A5D">
        <w:rPr>
          <w:color w:val="333333"/>
        </w:rPr>
        <w:t>вадцать четыре тысячи пятьсот семьдесят восемь</w:t>
      </w:r>
      <w:r w:rsidRPr="000766B0">
        <w:rPr>
          <w:color w:val="333333"/>
        </w:rPr>
        <w:t>) рубл</w:t>
      </w:r>
      <w:r w:rsidR="00074A5D">
        <w:rPr>
          <w:color w:val="333333"/>
        </w:rPr>
        <w:t>ей</w:t>
      </w:r>
      <w:r w:rsidRPr="000766B0">
        <w:rPr>
          <w:color w:val="333333"/>
        </w:rPr>
        <w:t xml:space="preserve"> </w:t>
      </w:r>
      <w:r w:rsidR="00074A5D">
        <w:rPr>
          <w:color w:val="333333"/>
        </w:rPr>
        <w:t>4</w:t>
      </w:r>
      <w:r w:rsidRPr="000766B0">
        <w:rPr>
          <w:color w:val="333333"/>
        </w:rPr>
        <w:t>0 копеек.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Шаг аукциона (в пределах 3 %):</w:t>
      </w:r>
      <w:r w:rsidRPr="000766B0">
        <w:rPr>
          <w:color w:val="333333"/>
        </w:rPr>
        <w:t xml:space="preserve"> </w:t>
      </w:r>
      <w:r w:rsidR="00EC5626">
        <w:rPr>
          <w:color w:val="333333"/>
        </w:rPr>
        <w:t>737</w:t>
      </w:r>
      <w:r w:rsidRPr="000766B0">
        <w:rPr>
          <w:color w:val="333333"/>
        </w:rPr>
        <w:t xml:space="preserve"> (</w:t>
      </w:r>
      <w:r w:rsidR="00EC5626">
        <w:rPr>
          <w:color w:val="333333"/>
        </w:rPr>
        <w:t>семьсот тридцать семь</w:t>
      </w:r>
      <w:r w:rsidRPr="000766B0">
        <w:rPr>
          <w:color w:val="333333"/>
        </w:rPr>
        <w:t>) рубл</w:t>
      </w:r>
      <w:r w:rsidR="00EC5626">
        <w:rPr>
          <w:color w:val="333333"/>
        </w:rPr>
        <w:t>ей</w:t>
      </w:r>
      <w:r w:rsidRPr="000766B0">
        <w:rPr>
          <w:color w:val="333333"/>
        </w:rPr>
        <w:t xml:space="preserve"> </w:t>
      </w:r>
      <w:r w:rsidR="00EC5626">
        <w:rPr>
          <w:color w:val="333333"/>
        </w:rPr>
        <w:t>35</w:t>
      </w:r>
      <w:r w:rsidRPr="000766B0">
        <w:rPr>
          <w:color w:val="333333"/>
        </w:rPr>
        <w:t xml:space="preserve"> копе</w:t>
      </w:r>
      <w:r w:rsidR="00EC5626">
        <w:rPr>
          <w:color w:val="333333"/>
        </w:rPr>
        <w:t>е</w:t>
      </w:r>
      <w:r w:rsidR="00AE1241">
        <w:rPr>
          <w:color w:val="333333"/>
        </w:rPr>
        <w:t>к</w:t>
      </w:r>
      <w:r w:rsidRPr="000766B0">
        <w:rPr>
          <w:color w:val="333333"/>
        </w:rPr>
        <w:t>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Задаток для участия в аукционе:</w:t>
      </w:r>
      <w:r w:rsidRPr="000766B0">
        <w:rPr>
          <w:color w:val="333333"/>
        </w:rPr>
        <w:t xml:space="preserve"> </w:t>
      </w:r>
      <w:r w:rsidR="00EC5626">
        <w:rPr>
          <w:color w:val="333333"/>
        </w:rPr>
        <w:t>12289</w:t>
      </w:r>
      <w:r w:rsidRPr="000766B0">
        <w:rPr>
          <w:color w:val="333333"/>
        </w:rPr>
        <w:t xml:space="preserve"> (</w:t>
      </w:r>
      <w:r w:rsidR="00EC5626">
        <w:rPr>
          <w:color w:val="333333"/>
        </w:rPr>
        <w:t>двенадцать тысяч двести восемьдесят девять</w:t>
      </w:r>
      <w:r w:rsidRPr="000766B0">
        <w:rPr>
          <w:color w:val="333333"/>
        </w:rPr>
        <w:t>) рубл</w:t>
      </w:r>
      <w:r w:rsidR="00AE1241">
        <w:rPr>
          <w:color w:val="333333"/>
        </w:rPr>
        <w:t>ей</w:t>
      </w:r>
      <w:r w:rsidRPr="000766B0">
        <w:rPr>
          <w:color w:val="333333"/>
        </w:rPr>
        <w:t xml:space="preserve"> </w:t>
      </w:r>
      <w:r w:rsidR="00EC5626">
        <w:rPr>
          <w:color w:val="333333"/>
        </w:rPr>
        <w:t>2</w:t>
      </w:r>
      <w:r w:rsidRPr="000766B0">
        <w:rPr>
          <w:color w:val="333333"/>
        </w:rPr>
        <w:t>0 копеек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Существенные условия договора аренды: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1. Предмет договора:</w:t>
      </w:r>
    </w:p>
    <w:p w:rsidR="003D450A" w:rsidRDefault="003D450A" w:rsidP="003D450A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Земельный участок общей площадью </w:t>
      </w:r>
      <w:r>
        <w:rPr>
          <w:color w:val="333333"/>
        </w:rPr>
        <w:t xml:space="preserve">2090 </w:t>
      </w:r>
      <w:r w:rsidRPr="000766B0">
        <w:rPr>
          <w:color w:val="333333"/>
        </w:rPr>
        <w:t>метр</w:t>
      </w:r>
      <w:r>
        <w:rPr>
          <w:color w:val="333333"/>
        </w:rPr>
        <w:t>ов</w:t>
      </w:r>
      <w:r w:rsidRPr="000766B0">
        <w:rPr>
          <w:color w:val="333333"/>
        </w:rPr>
        <w:t xml:space="preserve"> квадратных, с кадастровым номером 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1104004</w:t>
      </w:r>
      <w:r w:rsidRPr="000766B0">
        <w:rPr>
          <w:color w:val="333333"/>
        </w:rPr>
        <w:t>:</w:t>
      </w:r>
      <w:r>
        <w:rPr>
          <w:color w:val="333333"/>
        </w:rPr>
        <w:t>17</w:t>
      </w:r>
      <w:r w:rsidRPr="000766B0">
        <w:rPr>
          <w:color w:val="333333"/>
        </w:rPr>
        <w:t xml:space="preserve">, расположенный по адресу: </w:t>
      </w:r>
      <w:proofErr w:type="gramStart"/>
      <w:r w:rsidRPr="000766B0">
        <w:rPr>
          <w:color w:val="333333"/>
        </w:rPr>
        <w:t>Челябинск</w:t>
      </w:r>
      <w:r>
        <w:rPr>
          <w:color w:val="333333"/>
        </w:rPr>
        <w:t>ая область</w:t>
      </w:r>
      <w:r w:rsidRPr="000766B0">
        <w:rPr>
          <w:color w:val="333333"/>
        </w:rPr>
        <w:t xml:space="preserve">, </w:t>
      </w:r>
      <w:r>
        <w:rPr>
          <w:color w:val="333333"/>
        </w:rPr>
        <w:t>г. Касли</w:t>
      </w:r>
      <w:r w:rsidRPr="000766B0">
        <w:rPr>
          <w:color w:val="333333"/>
        </w:rPr>
        <w:t xml:space="preserve">, </w:t>
      </w:r>
      <w:r>
        <w:rPr>
          <w:color w:val="333333"/>
        </w:rPr>
        <w:t>ул. Советская, прилегающий к земельному участку здания № 68/3</w:t>
      </w:r>
      <w:r w:rsidRPr="000766B0">
        <w:rPr>
          <w:color w:val="333333"/>
        </w:rPr>
        <w:t xml:space="preserve">, из земель населенных пунктов, находящийся в ведении </w:t>
      </w:r>
      <w:r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, </w:t>
      </w:r>
      <w:r>
        <w:rPr>
          <w:color w:val="333333"/>
        </w:rPr>
        <w:t>под проектирование и строительство склада пиломатериалов;</w:t>
      </w:r>
      <w:proofErr w:type="gramEnd"/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2. Срок действия договора аренды составляет </w:t>
      </w:r>
      <w:r w:rsidR="00532983">
        <w:rPr>
          <w:color w:val="333333"/>
        </w:rPr>
        <w:t>два</w:t>
      </w:r>
      <w:r w:rsidRPr="000766B0">
        <w:rPr>
          <w:color w:val="333333"/>
        </w:rPr>
        <w:t xml:space="preserve"> года </w:t>
      </w:r>
      <w:r w:rsidR="00532983">
        <w:rPr>
          <w:color w:val="333333"/>
        </w:rPr>
        <w:t>восемь</w:t>
      </w:r>
      <w:r w:rsidR="00A77023">
        <w:rPr>
          <w:color w:val="333333"/>
        </w:rPr>
        <w:t xml:space="preserve"> месяцев </w:t>
      </w:r>
      <w:proofErr w:type="gramStart"/>
      <w:r w:rsidRPr="000766B0">
        <w:rPr>
          <w:color w:val="333333"/>
        </w:rPr>
        <w:t>с даты</w:t>
      </w:r>
      <w:proofErr w:type="gramEnd"/>
      <w:r w:rsidRPr="000766B0">
        <w:rPr>
          <w:color w:val="333333"/>
        </w:rPr>
        <w:t xml:space="preserve"> его заключения.</w:t>
      </w:r>
    </w:p>
    <w:p w:rsidR="005D5C57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</w:t>
      </w:r>
      <w:r w:rsidRPr="000766B0">
        <w:rPr>
          <w:color w:val="333333"/>
        </w:rPr>
        <w:t xml:space="preserve">. Ежегодный размер арендной платы определяется по результатам </w:t>
      </w:r>
      <w:r w:rsidR="00FC1B63">
        <w:rPr>
          <w:color w:val="333333"/>
        </w:rPr>
        <w:t>аукциона</w:t>
      </w:r>
      <w:r w:rsidRPr="000766B0">
        <w:rPr>
          <w:color w:val="333333"/>
        </w:rPr>
        <w:t>.</w:t>
      </w:r>
    </w:p>
    <w:p w:rsidR="00AE1241" w:rsidRPr="000766B0" w:rsidRDefault="005D5C57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 </w:t>
      </w:r>
      <w:r w:rsidR="00AE1241" w:rsidRPr="000766B0">
        <w:rPr>
          <w:rStyle w:val="a5"/>
          <w:color w:val="333333"/>
          <w:u w:val="single"/>
        </w:rPr>
        <w:t xml:space="preserve">Лот </w:t>
      </w:r>
      <w:r w:rsidR="00AE1241">
        <w:rPr>
          <w:rStyle w:val="a5"/>
          <w:color w:val="333333"/>
          <w:u w:val="single"/>
        </w:rPr>
        <w:t xml:space="preserve">3 </w:t>
      </w:r>
    </w:p>
    <w:p w:rsidR="00F24C60" w:rsidRDefault="00AE1241" w:rsidP="00FD7CA2">
      <w:pPr>
        <w:pStyle w:val="a4"/>
        <w:shd w:val="clear" w:color="auto" w:fill="FFFFFF"/>
        <w:jc w:val="both"/>
        <w:rPr>
          <w:rStyle w:val="a5"/>
          <w:color w:val="333333"/>
        </w:rPr>
      </w:pPr>
      <w:r w:rsidRPr="000766B0">
        <w:rPr>
          <w:rStyle w:val="a5"/>
          <w:color w:val="333333"/>
        </w:rPr>
        <w:t xml:space="preserve">Предмет аукциона: </w:t>
      </w:r>
      <w:r w:rsidRPr="000766B0">
        <w:rPr>
          <w:color w:val="333333"/>
        </w:rPr>
        <w:t>Право на заключение договора аренды земельного участка,</w:t>
      </w:r>
      <w:r>
        <w:rPr>
          <w:color w:val="333333"/>
        </w:rPr>
        <w:t xml:space="preserve"> р</w:t>
      </w:r>
      <w:r w:rsidRPr="000766B0">
        <w:rPr>
          <w:color w:val="333333"/>
        </w:rPr>
        <w:t xml:space="preserve">асположенного по адресу: </w:t>
      </w:r>
      <w:r w:rsidR="003D450A" w:rsidRPr="000766B0">
        <w:rPr>
          <w:color w:val="333333"/>
        </w:rPr>
        <w:t>Челябинск</w:t>
      </w:r>
      <w:r w:rsidR="003D450A">
        <w:rPr>
          <w:color w:val="333333"/>
        </w:rPr>
        <w:t>ая область</w:t>
      </w:r>
      <w:r w:rsidR="003D450A" w:rsidRPr="000766B0">
        <w:rPr>
          <w:color w:val="333333"/>
        </w:rPr>
        <w:t xml:space="preserve">, </w:t>
      </w:r>
      <w:proofErr w:type="gramStart"/>
      <w:r w:rsidR="003D450A">
        <w:rPr>
          <w:color w:val="333333"/>
        </w:rPr>
        <w:t>г</w:t>
      </w:r>
      <w:proofErr w:type="gramEnd"/>
      <w:r w:rsidR="003D450A">
        <w:rPr>
          <w:color w:val="333333"/>
        </w:rPr>
        <w:t>. Касли</w:t>
      </w:r>
      <w:r w:rsidR="003D450A" w:rsidRPr="000766B0">
        <w:rPr>
          <w:color w:val="333333"/>
        </w:rPr>
        <w:t xml:space="preserve">, </w:t>
      </w:r>
      <w:r w:rsidR="003D450A">
        <w:rPr>
          <w:color w:val="333333"/>
        </w:rPr>
        <w:t xml:space="preserve">в 20 м на юг от земельного участка № 41/3 по </w:t>
      </w:r>
      <w:r w:rsidR="003D450A" w:rsidRPr="000766B0">
        <w:rPr>
          <w:color w:val="333333"/>
        </w:rPr>
        <w:t xml:space="preserve">ул. </w:t>
      </w:r>
      <w:r w:rsidR="003D450A">
        <w:rPr>
          <w:color w:val="333333"/>
        </w:rPr>
        <w:t>1 Мая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Площадь земельного участка </w:t>
      </w:r>
      <w:r w:rsidR="00EC5626" w:rsidRPr="00EC5626">
        <w:rPr>
          <w:rStyle w:val="a5"/>
          <w:b w:val="0"/>
          <w:color w:val="333333"/>
        </w:rPr>
        <w:t>4000</w:t>
      </w:r>
      <w:r w:rsidRPr="000766B0">
        <w:rPr>
          <w:color w:val="333333"/>
        </w:rPr>
        <w:t xml:space="preserve"> кв. м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Кадастровый номер:</w:t>
      </w:r>
      <w:r w:rsidRPr="000766B0">
        <w:rPr>
          <w:color w:val="333333"/>
        </w:rPr>
        <w:t xml:space="preserve"> 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 w:rsidR="00F24C60">
        <w:rPr>
          <w:color w:val="333333"/>
        </w:rPr>
        <w:t>0000000</w:t>
      </w:r>
      <w:r w:rsidRPr="000766B0">
        <w:rPr>
          <w:color w:val="333333"/>
        </w:rPr>
        <w:t>:</w:t>
      </w:r>
      <w:r w:rsidR="00EC5626">
        <w:rPr>
          <w:color w:val="333333"/>
        </w:rPr>
        <w:t>2982</w:t>
      </w:r>
    </w:p>
    <w:p w:rsidR="003D450A" w:rsidRPr="000766B0" w:rsidRDefault="00AE1241" w:rsidP="003D450A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Разрешенное использование:</w:t>
      </w:r>
      <w:r>
        <w:rPr>
          <w:rStyle w:val="a5"/>
          <w:color w:val="333333"/>
        </w:rPr>
        <w:t xml:space="preserve"> </w:t>
      </w:r>
      <w:r w:rsidR="003D450A">
        <w:rPr>
          <w:color w:val="333333"/>
        </w:rPr>
        <w:t>под проектирование и строительство бетоносмесительного узла</w:t>
      </w:r>
      <w:r w:rsidR="003D450A" w:rsidRPr="000766B0">
        <w:rPr>
          <w:color w:val="333333"/>
        </w:rPr>
        <w:t>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Сведения о правах на земельный участок:</w:t>
      </w:r>
      <w:r w:rsidRPr="000766B0">
        <w:rPr>
          <w:color w:val="333333"/>
        </w:rPr>
        <w:t xml:space="preserve"> право собственности не разграничено, ограничения прав на земельный участок отсутствует.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lastRenderedPageBreak/>
        <w:t>Информация об ограничениях использования земельного участка</w:t>
      </w:r>
      <w:r w:rsidRPr="000766B0">
        <w:rPr>
          <w:color w:val="333333"/>
        </w:rPr>
        <w:t xml:space="preserve"> отсутствует.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Требования к использованию земельного участка: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изменение целевого назначения не допускается;</w:t>
      </w:r>
    </w:p>
    <w:p w:rsidR="003D450A" w:rsidRPr="000766B0" w:rsidRDefault="00AE1241" w:rsidP="003D450A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- </w:t>
      </w:r>
      <w:r w:rsidR="003D450A">
        <w:rPr>
          <w:color w:val="333333"/>
        </w:rPr>
        <w:t>под проектирование и строительство бетоносмесительного узла</w:t>
      </w:r>
      <w:r w:rsidR="003D450A" w:rsidRPr="000766B0">
        <w:rPr>
          <w:color w:val="333333"/>
        </w:rPr>
        <w:t>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выкуп земельного участка не допускается;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Категория земель: </w:t>
      </w:r>
      <w:r w:rsidRPr="000766B0">
        <w:rPr>
          <w:color w:val="333333"/>
        </w:rPr>
        <w:t>земли населенных пунктов.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Земельный участок неделим и свободен от застройки.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 xml:space="preserve">Начальная цена лота (размер ежегодной арендной платы): </w:t>
      </w:r>
      <w:r w:rsidR="00190938" w:rsidRPr="00190938">
        <w:rPr>
          <w:rStyle w:val="a5"/>
          <w:b w:val="0"/>
          <w:color w:val="333333"/>
        </w:rPr>
        <w:t>43116</w:t>
      </w:r>
      <w:r w:rsidRPr="000766B0">
        <w:rPr>
          <w:color w:val="333333"/>
        </w:rPr>
        <w:t xml:space="preserve"> (</w:t>
      </w:r>
      <w:r w:rsidR="00190938">
        <w:rPr>
          <w:color w:val="333333"/>
        </w:rPr>
        <w:t>сорок три тысячи сто шестнадцать</w:t>
      </w:r>
      <w:r w:rsidRPr="000766B0">
        <w:rPr>
          <w:color w:val="333333"/>
        </w:rPr>
        <w:t>) рубл</w:t>
      </w:r>
      <w:r w:rsidR="00190938">
        <w:rPr>
          <w:color w:val="333333"/>
        </w:rPr>
        <w:t>ей</w:t>
      </w:r>
      <w:r w:rsidRPr="000766B0">
        <w:rPr>
          <w:color w:val="333333"/>
        </w:rPr>
        <w:t xml:space="preserve"> </w:t>
      </w:r>
      <w:r w:rsidR="00190938">
        <w:rPr>
          <w:color w:val="333333"/>
        </w:rPr>
        <w:t>6</w:t>
      </w:r>
      <w:r w:rsidRPr="000766B0">
        <w:rPr>
          <w:color w:val="333333"/>
        </w:rPr>
        <w:t>0 копеек.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Шаг аукциона (в пределах 3 %):</w:t>
      </w:r>
      <w:r w:rsidRPr="000766B0">
        <w:rPr>
          <w:color w:val="333333"/>
        </w:rPr>
        <w:t xml:space="preserve"> </w:t>
      </w:r>
      <w:r w:rsidR="00190938">
        <w:rPr>
          <w:color w:val="333333"/>
        </w:rPr>
        <w:t>1293</w:t>
      </w:r>
      <w:r w:rsidRPr="000766B0">
        <w:rPr>
          <w:color w:val="333333"/>
        </w:rPr>
        <w:t xml:space="preserve"> (</w:t>
      </w:r>
      <w:r w:rsidR="00190938">
        <w:rPr>
          <w:color w:val="333333"/>
        </w:rPr>
        <w:t>одна тысяча двести девяносто три</w:t>
      </w:r>
      <w:r w:rsidRPr="000766B0">
        <w:rPr>
          <w:color w:val="333333"/>
        </w:rPr>
        <w:t>) рубл</w:t>
      </w:r>
      <w:r w:rsidR="00190938">
        <w:rPr>
          <w:color w:val="333333"/>
        </w:rPr>
        <w:t>я</w:t>
      </w:r>
      <w:r w:rsidRPr="000766B0">
        <w:rPr>
          <w:color w:val="333333"/>
        </w:rPr>
        <w:t xml:space="preserve"> </w:t>
      </w:r>
      <w:r w:rsidR="00190938">
        <w:rPr>
          <w:color w:val="333333"/>
        </w:rPr>
        <w:t>50</w:t>
      </w:r>
      <w:r w:rsidRPr="000766B0">
        <w:rPr>
          <w:color w:val="333333"/>
        </w:rPr>
        <w:t xml:space="preserve"> копе</w:t>
      </w:r>
      <w:r w:rsidR="00190938">
        <w:rPr>
          <w:color w:val="333333"/>
        </w:rPr>
        <w:t>е</w:t>
      </w:r>
      <w:r>
        <w:rPr>
          <w:color w:val="333333"/>
        </w:rPr>
        <w:t>к</w:t>
      </w:r>
      <w:r w:rsidRPr="000766B0">
        <w:rPr>
          <w:color w:val="333333"/>
        </w:rPr>
        <w:t>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Задаток для участия в аукционе:</w:t>
      </w:r>
      <w:r w:rsidRPr="000766B0">
        <w:rPr>
          <w:color w:val="333333"/>
        </w:rPr>
        <w:t xml:space="preserve"> </w:t>
      </w:r>
      <w:r w:rsidR="00190938">
        <w:rPr>
          <w:color w:val="333333"/>
        </w:rPr>
        <w:t>21558</w:t>
      </w:r>
      <w:r w:rsidRPr="000766B0">
        <w:rPr>
          <w:color w:val="333333"/>
        </w:rPr>
        <w:t xml:space="preserve"> (</w:t>
      </w:r>
      <w:r w:rsidR="00190938">
        <w:rPr>
          <w:color w:val="333333"/>
        </w:rPr>
        <w:t>двадцать одна тысяча пятьсот пятьдесят восемь</w:t>
      </w:r>
      <w:r w:rsidRPr="000766B0">
        <w:rPr>
          <w:color w:val="333333"/>
        </w:rPr>
        <w:t>) рубл</w:t>
      </w:r>
      <w:r w:rsidR="00190938">
        <w:rPr>
          <w:color w:val="333333"/>
        </w:rPr>
        <w:t>ей</w:t>
      </w:r>
      <w:r w:rsidRPr="000766B0">
        <w:rPr>
          <w:color w:val="333333"/>
        </w:rPr>
        <w:t xml:space="preserve"> </w:t>
      </w:r>
      <w:r w:rsidR="00190938">
        <w:rPr>
          <w:color w:val="333333"/>
        </w:rPr>
        <w:t>3</w:t>
      </w:r>
      <w:r w:rsidRPr="000766B0">
        <w:rPr>
          <w:color w:val="333333"/>
        </w:rPr>
        <w:t>0 копеек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Существенные условия договора аренды: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1. Предмет договора:</w:t>
      </w:r>
    </w:p>
    <w:p w:rsidR="003D450A" w:rsidRPr="000766B0" w:rsidRDefault="003D450A" w:rsidP="003D450A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Земельный участок общей площадью </w:t>
      </w:r>
      <w:r>
        <w:rPr>
          <w:color w:val="333333"/>
        </w:rPr>
        <w:t xml:space="preserve">4000 </w:t>
      </w:r>
      <w:r w:rsidRPr="000766B0">
        <w:rPr>
          <w:color w:val="333333"/>
        </w:rPr>
        <w:t>метр</w:t>
      </w:r>
      <w:r>
        <w:rPr>
          <w:color w:val="333333"/>
        </w:rPr>
        <w:t>ов</w:t>
      </w:r>
      <w:r w:rsidRPr="000766B0">
        <w:rPr>
          <w:color w:val="333333"/>
        </w:rPr>
        <w:t xml:space="preserve"> квадратных, с кадастровым номером 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0000000</w:t>
      </w:r>
      <w:r w:rsidRPr="000766B0">
        <w:rPr>
          <w:color w:val="333333"/>
        </w:rPr>
        <w:t>:</w:t>
      </w:r>
      <w:r>
        <w:rPr>
          <w:color w:val="333333"/>
        </w:rPr>
        <w:t>2982</w:t>
      </w:r>
      <w:r w:rsidRPr="000766B0">
        <w:rPr>
          <w:color w:val="333333"/>
        </w:rPr>
        <w:t>, расположенный по адресу: Челябинск</w:t>
      </w:r>
      <w:r>
        <w:rPr>
          <w:color w:val="333333"/>
        </w:rPr>
        <w:t>ая область</w:t>
      </w:r>
      <w:r w:rsidRPr="000766B0">
        <w:rPr>
          <w:color w:val="333333"/>
        </w:rPr>
        <w:t xml:space="preserve">,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Касли</w:t>
      </w:r>
      <w:r w:rsidRPr="000766B0">
        <w:rPr>
          <w:color w:val="333333"/>
        </w:rPr>
        <w:t xml:space="preserve">, </w:t>
      </w:r>
      <w:r>
        <w:rPr>
          <w:color w:val="333333"/>
        </w:rPr>
        <w:t xml:space="preserve">в 20 м на юг от земельного участка № 41/3 по </w:t>
      </w:r>
      <w:r w:rsidRPr="000766B0">
        <w:rPr>
          <w:color w:val="333333"/>
        </w:rPr>
        <w:t xml:space="preserve">ул. </w:t>
      </w:r>
      <w:r>
        <w:rPr>
          <w:color w:val="333333"/>
        </w:rPr>
        <w:t>1 Мая</w:t>
      </w:r>
      <w:r w:rsidRPr="000766B0">
        <w:rPr>
          <w:color w:val="333333"/>
        </w:rPr>
        <w:t xml:space="preserve">, из земель населенных пунктов, находящийся в ведении </w:t>
      </w:r>
      <w:r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, </w:t>
      </w:r>
      <w:r>
        <w:rPr>
          <w:color w:val="333333"/>
        </w:rPr>
        <w:t>под проектирование и строительство бетоносмесительного узла</w:t>
      </w:r>
      <w:r w:rsidRPr="000766B0">
        <w:rPr>
          <w:color w:val="333333"/>
        </w:rPr>
        <w:t>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2. Срок действия договора аренды составляет </w:t>
      </w:r>
      <w:r w:rsidR="00532983">
        <w:rPr>
          <w:color w:val="333333"/>
        </w:rPr>
        <w:t>два</w:t>
      </w:r>
      <w:r w:rsidRPr="000766B0">
        <w:rPr>
          <w:color w:val="333333"/>
        </w:rPr>
        <w:t xml:space="preserve"> года</w:t>
      </w:r>
      <w:r w:rsidR="00A77023">
        <w:rPr>
          <w:color w:val="333333"/>
        </w:rPr>
        <w:t xml:space="preserve"> </w:t>
      </w:r>
      <w:r w:rsidR="00532983">
        <w:rPr>
          <w:color w:val="333333"/>
        </w:rPr>
        <w:t>восемь</w:t>
      </w:r>
      <w:r w:rsidR="00A77023">
        <w:rPr>
          <w:color w:val="333333"/>
        </w:rPr>
        <w:t xml:space="preserve"> месяцев</w:t>
      </w:r>
      <w:r w:rsidRPr="000766B0">
        <w:rPr>
          <w:color w:val="333333"/>
        </w:rPr>
        <w:t xml:space="preserve"> </w:t>
      </w:r>
      <w:proofErr w:type="gramStart"/>
      <w:r w:rsidRPr="000766B0">
        <w:rPr>
          <w:color w:val="333333"/>
        </w:rPr>
        <w:t>с даты</w:t>
      </w:r>
      <w:proofErr w:type="gramEnd"/>
      <w:r w:rsidRPr="000766B0">
        <w:rPr>
          <w:color w:val="333333"/>
        </w:rPr>
        <w:t xml:space="preserve"> его заключения.</w:t>
      </w:r>
    </w:p>
    <w:p w:rsidR="00AE1241" w:rsidRPr="000766B0" w:rsidRDefault="00AE1241" w:rsidP="00FD7CA2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>3</w:t>
      </w:r>
      <w:r w:rsidRPr="000766B0">
        <w:rPr>
          <w:color w:val="333333"/>
        </w:rPr>
        <w:t xml:space="preserve">. Ежегодный размер арендной платы определяется по результатам </w:t>
      </w:r>
      <w:r w:rsidR="00FC1B63">
        <w:rPr>
          <w:color w:val="333333"/>
        </w:rPr>
        <w:t>аукциона</w:t>
      </w:r>
      <w:r w:rsidRPr="000766B0">
        <w:rPr>
          <w:color w:val="333333"/>
        </w:rPr>
        <w:t>.</w:t>
      </w:r>
    </w:p>
    <w:p w:rsidR="00F03D6A" w:rsidRDefault="009A6E63" w:rsidP="004E6C4C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F03D6A">
        <w:rPr>
          <w:rStyle w:val="a5"/>
          <w:color w:val="333333"/>
        </w:rPr>
        <w:t xml:space="preserve">Аукцион состоится </w:t>
      </w:r>
      <w:r w:rsidR="003D450A">
        <w:rPr>
          <w:rStyle w:val="a5"/>
          <w:color w:val="333333"/>
        </w:rPr>
        <w:t>1</w:t>
      </w:r>
      <w:r w:rsidR="008B4896">
        <w:rPr>
          <w:rStyle w:val="a5"/>
          <w:color w:val="333333"/>
        </w:rPr>
        <w:t>6</w:t>
      </w:r>
      <w:r w:rsidRPr="00F03D6A">
        <w:rPr>
          <w:rStyle w:val="a5"/>
          <w:color w:val="333333"/>
        </w:rPr>
        <w:t xml:space="preserve"> </w:t>
      </w:r>
      <w:r w:rsidR="003D450A">
        <w:rPr>
          <w:rStyle w:val="a5"/>
          <w:color w:val="333333"/>
        </w:rPr>
        <w:t>ноября</w:t>
      </w:r>
      <w:r w:rsidRPr="00F03D6A">
        <w:rPr>
          <w:rStyle w:val="a5"/>
          <w:color w:val="333333"/>
        </w:rPr>
        <w:t xml:space="preserve"> 2016 года</w:t>
      </w:r>
      <w:r w:rsidRPr="000766B0">
        <w:rPr>
          <w:color w:val="333333"/>
        </w:rPr>
        <w:t xml:space="preserve"> </w:t>
      </w:r>
      <w:r w:rsidR="00F03D6A">
        <w:t xml:space="preserve"> </w:t>
      </w:r>
      <w:r w:rsidR="00F03D6A">
        <w:rPr>
          <w:rFonts w:eastAsia="Calibri"/>
        </w:rPr>
        <w:t xml:space="preserve">по адресу: Челябинская область, </w:t>
      </w:r>
      <w:proofErr w:type="gramStart"/>
      <w:r w:rsidR="00F03D6A">
        <w:rPr>
          <w:rFonts w:eastAsia="Calibri"/>
        </w:rPr>
        <w:t>г</w:t>
      </w:r>
      <w:proofErr w:type="gramEnd"/>
      <w:r w:rsidR="00F03D6A">
        <w:rPr>
          <w:rFonts w:eastAsia="Calibri"/>
        </w:rPr>
        <w:t>.</w:t>
      </w:r>
      <w:r w:rsidR="00293127">
        <w:rPr>
          <w:rFonts w:eastAsia="Calibri"/>
        </w:rPr>
        <w:t xml:space="preserve"> </w:t>
      </w:r>
      <w:r w:rsidR="00F03D6A">
        <w:rPr>
          <w:rFonts w:eastAsia="Calibri"/>
        </w:rPr>
        <w:t>Касли, ул. Советская, д.29,каб.№3</w:t>
      </w:r>
      <w:r w:rsidR="00532983">
        <w:rPr>
          <w:rFonts w:eastAsia="Calibri"/>
        </w:rPr>
        <w:t>.</w:t>
      </w:r>
      <w:r w:rsidRPr="000766B0">
        <w:rPr>
          <w:color w:val="333333"/>
        </w:rPr>
        <w:t xml:space="preserve"> </w:t>
      </w:r>
      <w:r w:rsidRPr="00F03D6A">
        <w:rPr>
          <w:color w:val="333333"/>
        </w:rPr>
        <w:t>Начало аукциона в 11:00.</w:t>
      </w:r>
    </w:p>
    <w:p w:rsidR="004E6C4C" w:rsidRDefault="009A6E63" w:rsidP="004E6C4C">
      <w:pPr>
        <w:spacing w:after="0"/>
        <w:jc w:val="both"/>
        <w:rPr>
          <w:rStyle w:val="a5"/>
          <w:rFonts w:eastAsia="Times New Roman"/>
          <w:lang w:eastAsia="ru-RU"/>
        </w:rPr>
      </w:pPr>
      <w:r w:rsidRPr="00F03D6A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участников производится </w:t>
      </w:r>
      <w:r w:rsidR="003D450A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8B4896">
        <w:rPr>
          <w:rStyle w:val="a5"/>
          <w:rFonts w:ascii="Times New Roman" w:hAnsi="Times New Roman" w:cs="Times New Roman"/>
          <w:color w:val="333333"/>
          <w:sz w:val="24"/>
          <w:szCs w:val="24"/>
        </w:rPr>
        <w:t>6</w:t>
      </w:r>
      <w:r w:rsidR="00F03D6A" w:rsidRPr="00F03D6A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D450A">
        <w:rPr>
          <w:rStyle w:val="a5"/>
          <w:rFonts w:ascii="Times New Roman" w:hAnsi="Times New Roman" w:cs="Times New Roman"/>
          <w:color w:val="333333"/>
          <w:sz w:val="24"/>
          <w:szCs w:val="24"/>
        </w:rPr>
        <w:t>ноября</w:t>
      </w:r>
      <w:r w:rsidR="00F03D6A" w:rsidRPr="00F03D6A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03D6A">
        <w:rPr>
          <w:rFonts w:ascii="Times New Roman" w:hAnsi="Times New Roman" w:cs="Times New Roman"/>
          <w:b/>
          <w:color w:val="333333"/>
          <w:sz w:val="24"/>
          <w:szCs w:val="24"/>
        </w:rPr>
        <w:t>2016 года</w:t>
      </w:r>
      <w:r w:rsidRPr="00F03D6A">
        <w:rPr>
          <w:rFonts w:ascii="Times New Roman" w:hAnsi="Times New Roman" w:cs="Times New Roman"/>
          <w:color w:val="333333"/>
          <w:sz w:val="24"/>
          <w:szCs w:val="24"/>
        </w:rPr>
        <w:t xml:space="preserve"> с 10:30 до 11:00 </w:t>
      </w:r>
      <w:r w:rsidR="00F03D6A" w:rsidRPr="00F03D6A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F03D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3D6A" w:rsidRPr="00F03D6A">
        <w:rPr>
          <w:rFonts w:ascii="Times New Roman" w:eastAsia="Calibri" w:hAnsi="Times New Roman" w:cs="Times New Roman"/>
          <w:sz w:val="24"/>
          <w:szCs w:val="24"/>
          <w:lang w:eastAsia="ru-RU"/>
        </w:rPr>
        <w:t>Касли, ул. Советская, д.29,каб.№3</w:t>
      </w:r>
      <w:r w:rsidR="005329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3D6A" w:rsidRPr="00F03D6A">
        <w:rPr>
          <w:rStyle w:val="a5"/>
          <w:rFonts w:eastAsia="Times New Roman"/>
          <w:lang w:eastAsia="ru-RU"/>
        </w:rPr>
        <w:t xml:space="preserve">  </w:t>
      </w:r>
    </w:p>
    <w:p w:rsidR="009A6E63" w:rsidRPr="004E6C4C" w:rsidRDefault="009A6E63" w:rsidP="004E6C4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6C4C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Прием заявок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на участие в аукционе и ознакомление с информацией о земельных участках производится в 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Каслинского </w:t>
      </w:r>
      <w:r w:rsidR="00BC4981" w:rsidRPr="004E6C4C">
        <w:rPr>
          <w:rFonts w:ascii="Times New Roman" w:hAnsi="Times New Roman" w:cs="Times New Roman"/>
          <w:color w:val="333333"/>
          <w:sz w:val="24"/>
          <w:szCs w:val="24"/>
        </w:rPr>
        <w:t>городского поселения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по адресу: </w:t>
      </w:r>
      <w:proofErr w:type="gramStart"/>
      <w:r w:rsidR="0089125B" w:rsidRPr="004E6C4C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="0089125B" w:rsidRPr="004E6C4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37FA6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9125B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Касли 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ул. </w:t>
      </w:r>
      <w:r w:rsidR="00BC4981" w:rsidRPr="004E6C4C">
        <w:rPr>
          <w:rFonts w:ascii="Times New Roman" w:hAnsi="Times New Roman" w:cs="Times New Roman"/>
          <w:color w:val="333333"/>
          <w:sz w:val="24"/>
          <w:szCs w:val="24"/>
        </w:rPr>
        <w:t>Советская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C4981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д. 29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E6C4C"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 w:rsidRPr="004E6C4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C4981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№ 3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E6C4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 </w:t>
      </w:r>
      <w:r w:rsidR="006F2CC8" w:rsidRPr="004E6C4C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8F1FC0" w:rsidRPr="004E6C4C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4E6C4C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6F2CC8" w:rsidRPr="004E6C4C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Pr="004E6C4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0.2016 по </w:t>
      </w:r>
      <w:r w:rsidR="006F2CC8" w:rsidRPr="004E6C4C">
        <w:rPr>
          <w:rFonts w:ascii="Times New Roman" w:hAnsi="Times New Roman" w:cs="Times New Roman"/>
          <w:b/>
          <w:color w:val="333333"/>
          <w:sz w:val="24"/>
          <w:szCs w:val="24"/>
        </w:rPr>
        <w:t>0</w:t>
      </w:r>
      <w:r w:rsidR="008F1FC0" w:rsidRPr="004E6C4C">
        <w:rPr>
          <w:rFonts w:ascii="Times New Roman" w:hAnsi="Times New Roman" w:cs="Times New Roman"/>
          <w:b/>
          <w:color w:val="333333"/>
          <w:sz w:val="24"/>
          <w:szCs w:val="24"/>
        </w:rPr>
        <w:t>8</w:t>
      </w:r>
      <w:r w:rsidRPr="004E6C4C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6F2CC8" w:rsidRPr="004E6C4C">
        <w:rPr>
          <w:rFonts w:ascii="Times New Roman" w:hAnsi="Times New Roman" w:cs="Times New Roman"/>
          <w:b/>
          <w:color w:val="333333"/>
          <w:sz w:val="24"/>
          <w:szCs w:val="24"/>
        </w:rPr>
        <w:t>11</w:t>
      </w:r>
      <w:r w:rsidRPr="004E6C4C">
        <w:rPr>
          <w:rFonts w:ascii="Times New Roman" w:hAnsi="Times New Roman" w:cs="Times New Roman"/>
          <w:b/>
          <w:color w:val="333333"/>
          <w:sz w:val="24"/>
          <w:szCs w:val="24"/>
        </w:rPr>
        <w:t>.2016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включительно, с понедельника по 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пятницу с 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8 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>до 1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часов, перерыв с 1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до 1</w:t>
      </w:r>
      <w:r w:rsidR="000D47DF" w:rsidRPr="004E6C4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 xml:space="preserve"> часов. Телефон: </w:t>
      </w:r>
      <w:r w:rsidR="0089125B" w:rsidRPr="004E6C4C">
        <w:rPr>
          <w:rFonts w:ascii="Times New Roman" w:hAnsi="Times New Roman" w:cs="Times New Roman"/>
          <w:color w:val="333333"/>
          <w:sz w:val="24"/>
          <w:szCs w:val="24"/>
        </w:rPr>
        <w:t>8(35149)2-54-</w:t>
      </w:r>
      <w:r w:rsidR="005D3731" w:rsidRPr="004E6C4C">
        <w:rPr>
          <w:rFonts w:ascii="Times New Roman" w:hAnsi="Times New Roman" w:cs="Times New Roman"/>
          <w:color w:val="333333"/>
          <w:sz w:val="24"/>
          <w:szCs w:val="24"/>
        </w:rPr>
        <w:t>45</w:t>
      </w:r>
      <w:r w:rsidRPr="004E6C4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A6E63" w:rsidRPr="000766B0" w:rsidRDefault="009A6E63" w:rsidP="004E6C4C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0766B0">
        <w:rPr>
          <w:color w:val="333333"/>
        </w:rPr>
        <w:t>Форма заявки является неотъемлемой частью настоящего извещения.</w:t>
      </w:r>
    </w:p>
    <w:p w:rsidR="009A6E63" w:rsidRPr="000766B0" w:rsidRDefault="009A6E63" w:rsidP="004E6C4C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0766B0">
        <w:rPr>
          <w:color w:val="333333"/>
        </w:rPr>
        <w:t>Один заявитель имеет право подать только одну заявку на участие в аукционе.</w:t>
      </w:r>
    </w:p>
    <w:p w:rsidR="009A6E63" w:rsidRPr="000766B0" w:rsidRDefault="009A6E63" w:rsidP="004E6C4C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0766B0">
        <w:rPr>
          <w:color w:val="333333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A6E63" w:rsidRPr="000766B0" w:rsidRDefault="000D47DF" w:rsidP="00902BC0">
      <w:pPr>
        <w:pStyle w:val="a4"/>
        <w:shd w:val="clear" w:color="auto" w:fill="FFFFFF"/>
        <w:jc w:val="both"/>
        <w:rPr>
          <w:color w:val="333333"/>
        </w:rPr>
      </w:pPr>
      <w:r>
        <w:rPr>
          <w:rStyle w:val="a5"/>
          <w:color w:val="333333"/>
        </w:rPr>
        <w:t xml:space="preserve"> </w:t>
      </w:r>
      <w:r w:rsidR="009A6E63" w:rsidRPr="000766B0">
        <w:rPr>
          <w:rStyle w:val="a5"/>
          <w:color w:val="333333"/>
        </w:rPr>
        <w:t>Перечень документов, подаваемых заявителями для участия в аукционе: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-     заявка </w:t>
      </w:r>
      <w:proofErr w:type="gramStart"/>
      <w:r w:rsidRPr="000766B0">
        <w:rPr>
          <w:color w:val="333333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0766B0">
        <w:rPr>
          <w:color w:val="333333"/>
        </w:rPr>
        <w:t xml:space="preserve"> задатка- 2 экземпляра;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     копии документов, удостоверяющих личность (для граждан);</w:t>
      </w:r>
    </w:p>
    <w:p w:rsidR="009A6E63" w:rsidRPr="000766B0" w:rsidRDefault="00405DDE" w:rsidP="00902BC0">
      <w:pPr>
        <w:pStyle w:val="a4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</w:t>
      </w:r>
      <w:r w:rsidR="009A6E63" w:rsidRPr="000766B0">
        <w:rPr>
          <w:rStyle w:val="a5"/>
          <w:color w:val="333333"/>
        </w:rPr>
        <w:t> Порядок внесения и возврата задатка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Для участия в аукционе заявитель вносит задаток.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lastRenderedPageBreak/>
        <w:t>Сумма задатка установлена в размере 50% от установленной начальной цены лота.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Последний день оплаты задатка – </w:t>
      </w:r>
      <w:r w:rsidR="006F2CC8">
        <w:rPr>
          <w:color w:val="333333"/>
        </w:rPr>
        <w:t>0</w:t>
      </w:r>
      <w:r w:rsidR="008F1FC0">
        <w:rPr>
          <w:color w:val="333333"/>
        </w:rPr>
        <w:t>8</w:t>
      </w:r>
      <w:r w:rsidRPr="000766B0">
        <w:rPr>
          <w:color w:val="333333"/>
        </w:rPr>
        <w:t>.</w:t>
      </w:r>
      <w:r w:rsidR="006F2CC8">
        <w:rPr>
          <w:color w:val="333333"/>
        </w:rPr>
        <w:t>11</w:t>
      </w:r>
      <w:r w:rsidRPr="000766B0">
        <w:rPr>
          <w:color w:val="333333"/>
        </w:rPr>
        <w:t xml:space="preserve">.2016. Последний день поступления задатка – </w:t>
      </w:r>
      <w:r w:rsidR="006F2CC8">
        <w:rPr>
          <w:color w:val="333333"/>
        </w:rPr>
        <w:t>0</w:t>
      </w:r>
      <w:r w:rsidR="008F1FC0">
        <w:rPr>
          <w:color w:val="333333"/>
        </w:rPr>
        <w:t>9</w:t>
      </w:r>
      <w:r w:rsidRPr="000766B0">
        <w:rPr>
          <w:color w:val="333333"/>
        </w:rPr>
        <w:t>.</w:t>
      </w:r>
      <w:r w:rsidR="006F2CC8">
        <w:rPr>
          <w:color w:val="333333"/>
        </w:rPr>
        <w:t>11</w:t>
      </w:r>
      <w:r w:rsidRPr="000766B0">
        <w:rPr>
          <w:color w:val="333333"/>
        </w:rPr>
        <w:t>.2016.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Реквизиты для перечисления задатка: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Банк получателя: Отделение Челябинск</w:t>
      </w:r>
      <w:r w:rsidR="00BC4981">
        <w:rPr>
          <w:color w:val="333333"/>
        </w:rPr>
        <w:t xml:space="preserve"> </w:t>
      </w:r>
      <w:proofErr w:type="gramStart"/>
      <w:r w:rsidR="00BC4981">
        <w:rPr>
          <w:color w:val="333333"/>
        </w:rPr>
        <w:t>г</w:t>
      </w:r>
      <w:proofErr w:type="gramEnd"/>
      <w:r w:rsidR="00BC4981">
        <w:rPr>
          <w:color w:val="333333"/>
        </w:rPr>
        <w:t>. Челябинск</w:t>
      </w:r>
    </w:p>
    <w:p w:rsidR="00497273" w:rsidRDefault="009A6E63" w:rsidP="00902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FA6">
        <w:rPr>
          <w:rFonts w:ascii="Times New Roman" w:hAnsi="Times New Roman" w:cs="Times New Roman"/>
          <w:color w:val="333333"/>
          <w:sz w:val="24"/>
          <w:szCs w:val="24"/>
        </w:rPr>
        <w:t xml:space="preserve">Получатель: </w:t>
      </w:r>
      <w:r w:rsidR="00497273" w:rsidRPr="00637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УФК по Челябинской области (Администрация Каслинского городского поселения </w:t>
      </w:r>
      <w:proofErr w:type="gramStart"/>
      <w:r w:rsidR="00497273" w:rsidRPr="00637FA6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="00497273" w:rsidRPr="00637FA6">
        <w:rPr>
          <w:rFonts w:ascii="Times New Roman" w:eastAsia="Calibri" w:hAnsi="Times New Roman" w:cs="Times New Roman"/>
          <w:sz w:val="24"/>
          <w:szCs w:val="24"/>
          <w:lang w:eastAsia="ru-RU"/>
        </w:rPr>
        <w:t>/счет 05693014750</w:t>
      </w:r>
      <w:r w:rsidR="0049727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97273" w:rsidRPr="00061220" w:rsidRDefault="00497273" w:rsidP="00902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р/с 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0118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40302810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275013000175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БИК 047501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001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ИНН 740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6950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КПП 740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9007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01001,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ОКТМО 75626101. 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Назначение платежа: задаток для участия в аукционе </w:t>
      </w:r>
      <w:r w:rsidR="006F2CC8">
        <w:rPr>
          <w:color w:val="333333"/>
        </w:rPr>
        <w:t>1</w:t>
      </w:r>
      <w:r w:rsidR="00BC4981">
        <w:rPr>
          <w:color w:val="333333"/>
        </w:rPr>
        <w:t>6</w:t>
      </w:r>
      <w:r w:rsidR="00497273">
        <w:rPr>
          <w:color w:val="333333"/>
        </w:rPr>
        <w:t>.</w:t>
      </w:r>
      <w:r w:rsidR="006F2CC8">
        <w:rPr>
          <w:color w:val="333333"/>
        </w:rPr>
        <w:t>11</w:t>
      </w:r>
      <w:r w:rsidR="00497273">
        <w:rPr>
          <w:color w:val="333333"/>
        </w:rPr>
        <w:t>.2016г.</w:t>
      </w:r>
      <w:r w:rsidRPr="000766B0">
        <w:rPr>
          <w:color w:val="333333"/>
        </w:rPr>
        <w:t>, лот № ___.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Исполнение обязанности по внесению суммы задатка третьими лицами не допускается.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Порядок возврата и удержания задатков: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 случае отмены аукциона задаток возвращается в течение трех рабочих дней со дня принятия решения об отмене аукциона;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 случае отзыва заявителем заявки на участие в аукционе до окончания срока приема заявок, задаток возвращается в течение трех рабочих дней со дня поступления уведомления об отзыве заявки;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 случае отзыва заявителем заявки на участие в аукционе позднее дня окончания срока приема заявок, задаток возвращается в порядке, установленном для участников аукциона;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 случае если заявитель не будет допущен к участию в аукционе, сумма внесенного задатка возвращается в течение трех рабочих дней со дня оформления протокола приема заявок на участие в аукционе;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 случае если участник аукциона участвовал в аукционе, но не выиграл его, задаток возвращается в течение трех рабочих дней со дня подписания протокола о результатах аукциона;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- в случае признания аукциона несостоявшимся задаток возвращается в течение трех рабочих дней со дня подписания протокола о результатах аукциона за исключением случаев, возврата задатков лицам, с которыми договор аренды земельного участка заключается в соответствии с п. 13, 14, 20 статьи 39.12 Земельного кодекса Российской Федерации.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proofErr w:type="gramStart"/>
      <w:r w:rsidRPr="000766B0">
        <w:rPr>
          <w:color w:val="333333"/>
        </w:rPr>
        <w:t>Задаток, внесенный участником аукциона, признанным победителем аукциона или иным лицом, с которым договор аренды земельного участка</w:t>
      </w:r>
      <w:r w:rsidR="00497273">
        <w:rPr>
          <w:color w:val="333333"/>
        </w:rPr>
        <w:t xml:space="preserve"> </w:t>
      </w:r>
      <w:r w:rsidRPr="000766B0">
        <w:rPr>
          <w:color w:val="333333"/>
        </w:rPr>
        <w:t xml:space="preserve">заключается в соответствии с п. 13, 14, 20 статьи 39.12 Земельного кодекса Российской Федерации засчитывается в оплату приобретаемого земельного участка (в счет арендной платы за земельный участок), при этом заключение </w:t>
      </w:r>
      <w:r w:rsidR="00497273">
        <w:rPr>
          <w:color w:val="333333"/>
        </w:rPr>
        <w:t xml:space="preserve"> </w:t>
      </w:r>
      <w:r w:rsidRPr="000766B0">
        <w:rPr>
          <w:color w:val="333333"/>
        </w:rPr>
        <w:t>договора аренды земельного участка</w:t>
      </w:r>
      <w:r w:rsidR="00497273">
        <w:rPr>
          <w:color w:val="333333"/>
        </w:rPr>
        <w:t xml:space="preserve"> </w:t>
      </w:r>
      <w:r w:rsidRPr="000766B0">
        <w:rPr>
          <w:color w:val="333333"/>
        </w:rPr>
        <w:t xml:space="preserve"> является обязательным.</w:t>
      </w:r>
      <w:proofErr w:type="gramEnd"/>
      <w:r w:rsidRPr="000766B0">
        <w:rPr>
          <w:color w:val="333333"/>
        </w:rPr>
        <w:t xml:space="preserve"> Задатки, внесенные этими лицами, не заключившими в порядке статьи 39.12 Земельного кодекса Российской Федерации </w:t>
      </w:r>
      <w:r w:rsidR="00497273">
        <w:rPr>
          <w:color w:val="333333"/>
        </w:rPr>
        <w:t xml:space="preserve"> </w:t>
      </w:r>
      <w:r w:rsidRPr="000766B0">
        <w:rPr>
          <w:color w:val="333333"/>
        </w:rPr>
        <w:t>договоры аренды земельного участка</w:t>
      </w:r>
      <w:r w:rsidR="00497273">
        <w:rPr>
          <w:color w:val="333333"/>
        </w:rPr>
        <w:t xml:space="preserve"> </w:t>
      </w:r>
      <w:r w:rsidRPr="000766B0">
        <w:rPr>
          <w:color w:val="333333"/>
        </w:rPr>
        <w:t xml:space="preserve"> вследствие уклонения от заключения указанных договоров, не возвращаются.</w:t>
      </w:r>
    </w:p>
    <w:p w:rsidR="009A6E63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лицевой счет </w:t>
      </w:r>
      <w:r w:rsidR="00497273"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 является акцептом такой оферты, после чего договор о задатке является заключенным в письменной форме.</w:t>
      </w:r>
    </w:p>
    <w:p w:rsidR="00190938" w:rsidRDefault="00190938" w:rsidP="00902BC0">
      <w:pPr>
        <w:pStyle w:val="a4"/>
        <w:shd w:val="clear" w:color="auto" w:fill="FFFFFF"/>
        <w:jc w:val="both"/>
        <w:rPr>
          <w:color w:val="333333"/>
        </w:rPr>
      </w:pP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 </w:t>
      </w:r>
      <w:r w:rsidR="00497273">
        <w:rPr>
          <w:rStyle w:val="a5"/>
          <w:color w:val="333333"/>
        </w:rPr>
        <w:t xml:space="preserve">           </w:t>
      </w:r>
      <w:r w:rsidRPr="000766B0">
        <w:rPr>
          <w:rStyle w:val="a5"/>
          <w:color w:val="333333"/>
        </w:rPr>
        <w:t>Порядок определения участников аукциона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lastRenderedPageBreak/>
        <w:t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Заявитель не допускается к участию в аукционе в следующих случаях: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б) </w:t>
      </w:r>
      <w:proofErr w:type="spellStart"/>
      <w:r w:rsidRPr="000766B0">
        <w:rPr>
          <w:color w:val="333333"/>
        </w:rPr>
        <w:t>непоступление</w:t>
      </w:r>
      <w:proofErr w:type="spellEnd"/>
      <w:r w:rsidRPr="000766B0">
        <w:rPr>
          <w:color w:val="333333"/>
        </w:rPr>
        <w:t xml:space="preserve"> задатка на дату рассмотрения заявок на участие в аукционе;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A6E63" w:rsidRPr="000766B0" w:rsidRDefault="009A6E63" w:rsidP="00902BC0">
      <w:pPr>
        <w:pStyle w:val="consplusnormal"/>
        <w:shd w:val="clear" w:color="auto" w:fill="FFFFFF"/>
        <w:jc w:val="both"/>
        <w:rPr>
          <w:color w:val="333333"/>
        </w:rPr>
      </w:pPr>
      <w:proofErr w:type="gramStart"/>
      <w:r w:rsidRPr="000766B0">
        <w:rPr>
          <w:color w:val="333333"/>
        </w:rPr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Заявитель, признанный участником аукциона становится участником аукциона </w:t>
      </w:r>
      <w:proofErr w:type="gramStart"/>
      <w:r w:rsidRPr="000766B0">
        <w:rPr>
          <w:color w:val="333333"/>
        </w:rPr>
        <w:t>с даты подписания</w:t>
      </w:r>
      <w:proofErr w:type="gramEnd"/>
      <w:r w:rsidRPr="000766B0">
        <w:rPr>
          <w:color w:val="333333"/>
        </w:rPr>
        <w:t xml:space="preserve"> организатором аукциона протокола рассмотрения заявок.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В случае</w:t>
      </w:r>
      <w:proofErr w:type="gramStart"/>
      <w:r w:rsidRPr="000766B0">
        <w:rPr>
          <w:color w:val="333333"/>
        </w:rPr>
        <w:t>,</w:t>
      </w:r>
      <w:proofErr w:type="gramEnd"/>
      <w:r w:rsidRPr="000766B0">
        <w:rPr>
          <w:color w:val="333333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A6E63" w:rsidRPr="000766B0" w:rsidRDefault="009A6E63" w:rsidP="002151AD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В случае</w:t>
      </w:r>
      <w:proofErr w:type="gramStart"/>
      <w:r w:rsidRPr="000766B0">
        <w:rPr>
          <w:color w:val="333333"/>
        </w:rPr>
        <w:t>,</w:t>
      </w:r>
      <w:proofErr w:type="gramEnd"/>
      <w:r w:rsidRPr="000766B0">
        <w:rPr>
          <w:color w:val="333333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  направляет заявителю три экземпляра подписанного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проекта договора аренды земельного участка</w:t>
      </w:r>
      <w:proofErr w:type="gramStart"/>
      <w:r w:rsidR="00902BC0">
        <w:rPr>
          <w:color w:val="333333"/>
        </w:rPr>
        <w:t xml:space="preserve"> </w:t>
      </w:r>
      <w:r w:rsidRPr="000766B0">
        <w:rPr>
          <w:color w:val="333333"/>
        </w:rPr>
        <w:t>.</w:t>
      </w:r>
      <w:proofErr w:type="gramEnd"/>
      <w:r w:rsidRPr="000766B0">
        <w:rPr>
          <w:color w:val="333333"/>
        </w:rPr>
        <w:t xml:space="preserve"> При этом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Рассмотрение заявок</w:t>
      </w:r>
      <w:r w:rsidRPr="000766B0">
        <w:rPr>
          <w:color w:val="333333"/>
        </w:rPr>
        <w:t xml:space="preserve"> и документов заявителей, допуск их к участию в аукционе производится в </w:t>
      </w:r>
      <w:r w:rsidR="00902BC0"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 </w:t>
      </w:r>
      <w:r w:rsidR="006F2CC8">
        <w:rPr>
          <w:color w:val="333333"/>
        </w:rPr>
        <w:t>10</w:t>
      </w:r>
      <w:r w:rsidRPr="000766B0">
        <w:rPr>
          <w:color w:val="333333"/>
        </w:rPr>
        <w:t xml:space="preserve"> </w:t>
      </w:r>
      <w:r w:rsidR="006F2CC8">
        <w:rPr>
          <w:color w:val="333333"/>
        </w:rPr>
        <w:t>ноября</w:t>
      </w:r>
      <w:r w:rsidRPr="000766B0">
        <w:rPr>
          <w:color w:val="333333"/>
        </w:rPr>
        <w:t xml:space="preserve"> 2016 года.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Направление уведомлений заявителям о допуске к участию в аукционе производится </w:t>
      </w:r>
      <w:r w:rsidR="006F2CC8">
        <w:rPr>
          <w:color w:val="333333"/>
        </w:rPr>
        <w:t>11</w:t>
      </w:r>
      <w:r w:rsidR="00D1104F">
        <w:rPr>
          <w:color w:val="333333"/>
        </w:rPr>
        <w:t xml:space="preserve"> </w:t>
      </w:r>
      <w:r w:rsidR="006F2CC8">
        <w:rPr>
          <w:color w:val="333333"/>
        </w:rPr>
        <w:t>ноября</w:t>
      </w:r>
      <w:r w:rsidRPr="000766B0">
        <w:rPr>
          <w:color w:val="333333"/>
        </w:rPr>
        <w:t xml:space="preserve"> 2016 года.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rStyle w:val="a5"/>
          <w:color w:val="333333"/>
        </w:rPr>
        <w:t>Порядок проведения аукциона</w:t>
      </w:r>
    </w:p>
    <w:p w:rsidR="009A6E63" w:rsidRPr="000766B0" w:rsidRDefault="009A6E63" w:rsidP="00902BC0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lastRenderedPageBreak/>
        <w:t xml:space="preserve">Аукцион начинается с оглашения наименования предмета аукциона, основных характеристик и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начального размера ежегодной арендной платы</w:t>
      </w:r>
      <w:proofErr w:type="gramStart"/>
      <w:r w:rsidR="00902BC0">
        <w:rPr>
          <w:color w:val="333333"/>
        </w:rPr>
        <w:t xml:space="preserve"> </w:t>
      </w:r>
      <w:r w:rsidRPr="000766B0">
        <w:rPr>
          <w:color w:val="333333"/>
        </w:rPr>
        <w:t>,</w:t>
      </w:r>
      <w:proofErr w:type="gramEnd"/>
      <w:r w:rsidRPr="000766B0">
        <w:rPr>
          <w:color w:val="333333"/>
        </w:rPr>
        <w:t xml:space="preserve"> «шага аукциона» и порядка проведения аукциона.</w:t>
      </w:r>
    </w:p>
    <w:p w:rsidR="009A6E63" w:rsidRPr="000766B0" w:rsidRDefault="009A6E63" w:rsidP="00637FA6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Участникам аукциона выдаются пронумерованные билеты, которые они поднимают после оглашения аукционистом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начального размера ежегодной арендной платы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 и каждого очередного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размера ежегодной арендной платы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 в случае, если готовы заключить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договор аренды земельного участка в соответствии с объявленным размером ежегодной арендной платы</w:t>
      </w:r>
      <w:proofErr w:type="gramStart"/>
      <w:r w:rsidR="00902BC0">
        <w:rPr>
          <w:color w:val="333333"/>
        </w:rPr>
        <w:t xml:space="preserve"> </w:t>
      </w:r>
      <w:r w:rsidRPr="000766B0">
        <w:rPr>
          <w:color w:val="333333"/>
        </w:rPr>
        <w:t>.</w:t>
      </w:r>
      <w:proofErr w:type="gramEnd"/>
      <w:r w:rsidRPr="000766B0">
        <w:rPr>
          <w:color w:val="333333"/>
        </w:rPr>
        <w:t xml:space="preserve"> Каждый последующий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 ежегодной арендной платы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 аукционист назначает путем увеличения размера цены предмета аукциона на «шаг аукциона». После объявления очередного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размера ежегодной арендной платы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размер ежегодной арендной платы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размером ежегодной арендной платы</w:t>
      </w:r>
      <w:proofErr w:type="gramStart"/>
      <w:r w:rsidR="00902BC0">
        <w:rPr>
          <w:color w:val="333333"/>
        </w:rPr>
        <w:t xml:space="preserve"> </w:t>
      </w:r>
      <w:r w:rsidRPr="000766B0">
        <w:rPr>
          <w:color w:val="333333"/>
        </w:rPr>
        <w:t>,</w:t>
      </w:r>
      <w:proofErr w:type="gramEnd"/>
      <w:r w:rsidRPr="000766B0">
        <w:rPr>
          <w:color w:val="333333"/>
        </w:rPr>
        <w:t xml:space="preserve"> аукционист повторяет эту цену 3 раза.</w:t>
      </w:r>
    </w:p>
    <w:p w:rsidR="009A6E63" w:rsidRPr="000766B0" w:rsidRDefault="009A6E63" w:rsidP="00637FA6">
      <w:pPr>
        <w:pStyle w:val="consplusnormal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Если после троекратного объявления очередного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размера ежегодной арендной платы ни один из участников аукциона не поднял билет, аукцион завершается. Победителем аукциона признается участник аукциона, предложивший наибольший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 ежегодной арендной платы за земельный участок.</w:t>
      </w:r>
    </w:p>
    <w:p w:rsidR="009A6E63" w:rsidRPr="000766B0" w:rsidRDefault="009A6E63" w:rsidP="00637FA6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По завершению аукциона аукционист объявляет о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продаже права на заключение договора аренды земельного участка</w:t>
      </w:r>
      <w:proofErr w:type="gramStart"/>
      <w:r w:rsidR="00902BC0">
        <w:rPr>
          <w:color w:val="333333"/>
        </w:rPr>
        <w:t xml:space="preserve"> </w:t>
      </w:r>
      <w:r w:rsidRPr="000766B0">
        <w:rPr>
          <w:color w:val="333333"/>
        </w:rPr>
        <w:t>,</w:t>
      </w:r>
      <w:proofErr w:type="gramEnd"/>
      <w:r w:rsidRPr="000766B0">
        <w:rPr>
          <w:color w:val="333333"/>
        </w:rPr>
        <w:t xml:space="preserve"> называет 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>размер ежегодной арендной платы</w:t>
      </w:r>
      <w:r w:rsidR="00902BC0">
        <w:rPr>
          <w:color w:val="333333"/>
        </w:rPr>
        <w:t xml:space="preserve"> </w:t>
      </w:r>
      <w:r w:rsidRPr="000766B0">
        <w:rPr>
          <w:color w:val="333333"/>
        </w:rPr>
        <w:t xml:space="preserve"> и номер билета победителя аукциона.</w:t>
      </w:r>
    </w:p>
    <w:p w:rsidR="009A6E63" w:rsidRPr="000766B0" w:rsidRDefault="009A6E63" w:rsidP="00637FA6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В случае</w:t>
      </w:r>
      <w:proofErr w:type="gramStart"/>
      <w:r w:rsidRPr="000766B0">
        <w:rPr>
          <w:color w:val="333333"/>
        </w:rPr>
        <w:t>,</w:t>
      </w:r>
      <w:proofErr w:type="gramEnd"/>
      <w:r w:rsidRPr="000766B0">
        <w:rPr>
          <w:color w:val="333333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A6E63" w:rsidRPr="000766B0" w:rsidRDefault="009A6E63" w:rsidP="00637FA6">
      <w:pPr>
        <w:pStyle w:val="a4"/>
        <w:shd w:val="clear" w:color="auto" w:fill="FFFFFF"/>
        <w:jc w:val="both"/>
        <w:rPr>
          <w:color w:val="333333"/>
        </w:rPr>
      </w:pPr>
      <w:proofErr w:type="gramStart"/>
      <w:r w:rsidRPr="000766B0">
        <w:rPr>
          <w:color w:val="333333"/>
        </w:rPr>
        <w:t xml:space="preserve">Результаты аукциона оформляются протоколом, который подписывается организатором аукциона и победителем аукциона и размещается на официальном сайте Российской Федерации, определенном Постановлением Правительства Российской Федерации от 10.09.2012 № 909 - </w:t>
      </w:r>
      <w:hyperlink r:id="rId6" w:history="1">
        <w:r w:rsidRPr="00637FA6">
          <w:rPr>
            <w:rStyle w:val="a3"/>
            <w:color w:val="auto"/>
          </w:rPr>
          <w:t>www.torgi.gov.ru</w:t>
        </w:r>
      </w:hyperlink>
      <w:r w:rsidRPr="000766B0">
        <w:rPr>
          <w:color w:val="333333"/>
        </w:rPr>
        <w:t xml:space="preserve"> и на официальном сайте Администрации </w:t>
      </w:r>
      <w:r w:rsidR="00637FA6">
        <w:rPr>
          <w:color w:val="333333"/>
        </w:rPr>
        <w:t>Каслинского городского поселения</w:t>
      </w:r>
      <w:r w:rsidRPr="000766B0">
        <w:rPr>
          <w:color w:val="333333"/>
        </w:rPr>
        <w:t xml:space="preserve"> </w:t>
      </w:r>
      <w:hyperlink r:id="rId7" w:history="1">
        <w:r w:rsidR="00637FA6" w:rsidRPr="00637FA6">
          <w:rPr>
            <w:rStyle w:val="a3"/>
            <w:color w:val="auto"/>
            <w:lang w:val="en-US"/>
          </w:rPr>
          <w:t>www</w:t>
        </w:r>
        <w:r w:rsidR="00637FA6" w:rsidRPr="00637FA6">
          <w:rPr>
            <w:rStyle w:val="a3"/>
            <w:color w:val="auto"/>
          </w:rPr>
          <w:t>.</w:t>
        </w:r>
        <w:proofErr w:type="spellStart"/>
        <w:r w:rsidR="00637FA6" w:rsidRPr="00637FA6">
          <w:rPr>
            <w:rStyle w:val="a3"/>
            <w:color w:val="auto"/>
          </w:rPr>
          <w:t>gorod-kasli</w:t>
        </w:r>
        <w:proofErr w:type="spellEnd"/>
        <w:r w:rsidR="00637FA6" w:rsidRPr="00637FA6">
          <w:rPr>
            <w:rStyle w:val="a3"/>
            <w:color w:val="auto"/>
          </w:rPr>
          <w:t>.</w:t>
        </w:r>
        <w:r w:rsidR="00637FA6" w:rsidRPr="00637FA6">
          <w:rPr>
            <w:rStyle w:val="a3"/>
            <w:color w:val="auto"/>
            <w:lang w:val="en-US"/>
          </w:rPr>
          <w:t>ru</w:t>
        </w:r>
      </w:hyperlink>
      <w:r w:rsidR="00637FA6">
        <w:rPr>
          <w:color w:val="333333"/>
        </w:rPr>
        <w:t xml:space="preserve"> </w:t>
      </w:r>
      <w:r w:rsidRPr="000766B0">
        <w:rPr>
          <w:color w:val="333333"/>
        </w:rPr>
        <w:t>в течение одного рабочего дня со дня подписания данного протокола.</w:t>
      </w:r>
      <w:proofErr w:type="gramEnd"/>
    </w:p>
    <w:p w:rsidR="009A6E63" w:rsidRPr="000766B0" w:rsidRDefault="009A6E63" w:rsidP="00637FA6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> </w:t>
      </w:r>
    </w:p>
    <w:p w:rsidR="009A6E63" w:rsidRPr="000766B0" w:rsidRDefault="009A6E63" w:rsidP="00637FA6">
      <w:pPr>
        <w:pStyle w:val="a4"/>
        <w:shd w:val="clear" w:color="auto" w:fill="FFFFFF"/>
        <w:jc w:val="both"/>
        <w:rPr>
          <w:color w:val="333333"/>
        </w:rPr>
      </w:pPr>
      <w:r w:rsidRPr="000766B0">
        <w:rPr>
          <w:color w:val="333333"/>
        </w:rPr>
        <w:t xml:space="preserve">Приложение: </w:t>
      </w:r>
      <w:r w:rsidR="00637FA6">
        <w:rPr>
          <w:color w:val="333333"/>
        </w:rPr>
        <w:t xml:space="preserve"> </w:t>
      </w:r>
      <w:r w:rsidRPr="000766B0">
        <w:rPr>
          <w:color w:val="333333"/>
        </w:rPr>
        <w:t>проекты договоров аренды, форма заявки на участие в аукционе для физических лиц</w:t>
      </w:r>
      <w:r w:rsidR="00AD0AEB">
        <w:rPr>
          <w:color w:val="333333"/>
        </w:rPr>
        <w:t>.</w:t>
      </w:r>
    </w:p>
    <w:p w:rsidR="009A6E63" w:rsidRPr="000766B0" w:rsidRDefault="009A6E63" w:rsidP="009A6E63">
      <w:pPr>
        <w:pStyle w:val="a4"/>
        <w:shd w:val="clear" w:color="auto" w:fill="FFFFFF"/>
        <w:rPr>
          <w:color w:val="333333"/>
        </w:rPr>
      </w:pPr>
      <w:r w:rsidRPr="000766B0">
        <w:rPr>
          <w:color w:val="333333"/>
        </w:rPr>
        <w:t> </w:t>
      </w:r>
    </w:p>
    <w:p w:rsidR="009A6E63" w:rsidRDefault="009A6E63" w:rsidP="009A6E63">
      <w:pPr>
        <w:pStyle w:val="a4"/>
        <w:shd w:val="clear" w:color="auto" w:fill="FFFFFF"/>
        <w:rPr>
          <w:color w:val="333333"/>
        </w:rPr>
      </w:pPr>
      <w:r w:rsidRPr="000766B0">
        <w:rPr>
          <w:color w:val="333333"/>
        </w:rPr>
        <w:t> </w:t>
      </w:r>
    </w:p>
    <w:p w:rsidR="004867CB" w:rsidRDefault="002151AD" w:rsidP="009A6E63">
      <w:pPr>
        <w:pStyle w:val="a4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</w:p>
    <w:p w:rsidR="002151AD" w:rsidRDefault="002151AD" w:rsidP="009A6E63">
      <w:pPr>
        <w:pStyle w:val="a4"/>
        <w:shd w:val="clear" w:color="auto" w:fill="FFFFFF"/>
        <w:rPr>
          <w:color w:val="333333"/>
        </w:rPr>
      </w:pPr>
    </w:p>
    <w:p w:rsidR="002151AD" w:rsidRDefault="002151AD" w:rsidP="009A6E63">
      <w:pPr>
        <w:pStyle w:val="a4"/>
        <w:shd w:val="clear" w:color="auto" w:fill="FFFFFF"/>
        <w:rPr>
          <w:color w:val="333333"/>
        </w:rPr>
      </w:pPr>
    </w:p>
    <w:p w:rsidR="002151AD" w:rsidRDefault="002151AD" w:rsidP="009A6E63">
      <w:pPr>
        <w:pStyle w:val="a4"/>
        <w:shd w:val="clear" w:color="auto" w:fill="FFFFFF"/>
        <w:rPr>
          <w:color w:val="333333"/>
        </w:rPr>
      </w:pPr>
    </w:p>
    <w:p w:rsidR="004867CB" w:rsidRDefault="004867CB" w:rsidP="009A6E63">
      <w:pPr>
        <w:pStyle w:val="a4"/>
        <w:shd w:val="clear" w:color="auto" w:fill="FFFFFF"/>
        <w:rPr>
          <w:color w:val="333333"/>
        </w:rPr>
      </w:pPr>
    </w:p>
    <w:p w:rsidR="004867CB" w:rsidRPr="004867CB" w:rsidRDefault="00637FA6" w:rsidP="004867CB">
      <w:pPr>
        <w:ind w:left="4678"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867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67CB" w:rsidRPr="004867C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</w:p>
    <w:p w:rsidR="004867CB" w:rsidRPr="004867CB" w:rsidRDefault="004867CB" w:rsidP="004867CB">
      <w:pPr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  <w:u w:val="single"/>
        </w:rPr>
        <w:lastRenderedPageBreak/>
        <w:t>Каслинского городского поселения</w:t>
      </w:r>
    </w:p>
    <w:p w:rsidR="004867CB" w:rsidRPr="004867CB" w:rsidRDefault="004867CB" w:rsidP="004867CB">
      <w:pPr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7CB" w:rsidRPr="004867CB" w:rsidRDefault="004867CB" w:rsidP="004867CB">
      <w:pPr>
        <w:ind w:left="737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</w:t>
      </w:r>
    </w:p>
    <w:p w:rsidR="004867CB" w:rsidRPr="004867CB" w:rsidRDefault="004867CB" w:rsidP="004867CB">
      <w:pPr>
        <w:ind w:left="737" w:firstLine="482"/>
        <w:jc w:val="center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«</w:t>
      </w:r>
      <w:r w:rsidR="00E154A1">
        <w:rPr>
          <w:rFonts w:ascii="Times New Roman" w:hAnsi="Times New Roman" w:cs="Times New Roman"/>
          <w:sz w:val="24"/>
          <w:szCs w:val="24"/>
        </w:rPr>
        <w:t>1</w:t>
      </w:r>
      <w:r w:rsidR="00052D9C">
        <w:rPr>
          <w:rFonts w:ascii="Times New Roman" w:hAnsi="Times New Roman" w:cs="Times New Roman"/>
          <w:sz w:val="24"/>
          <w:szCs w:val="24"/>
        </w:rPr>
        <w:t>6</w:t>
      </w:r>
      <w:r w:rsidRPr="004867CB">
        <w:rPr>
          <w:rFonts w:ascii="Times New Roman" w:hAnsi="Times New Roman" w:cs="Times New Roman"/>
          <w:sz w:val="24"/>
          <w:szCs w:val="24"/>
        </w:rPr>
        <w:t xml:space="preserve">» </w:t>
      </w:r>
      <w:r w:rsidR="00E154A1">
        <w:rPr>
          <w:rFonts w:ascii="Times New Roman" w:hAnsi="Times New Roman" w:cs="Times New Roman"/>
          <w:sz w:val="24"/>
          <w:szCs w:val="24"/>
        </w:rPr>
        <w:t>ноября</w:t>
      </w:r>
      <w:r w:rsidRPr="004867CB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4867CB" w:rsidRPr="004867CB" w:rsidRDefault="004867CB" w:rsidP="004867CB">
      <w:pPr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spacing w:line="240" w:lineRule="exact"/>
        <w:ind w:left="7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7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6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   фамилия, имя, отчество</w:t>
      </w:r>
    </w:p>
    <w:p w:rsidR="004867CB" w:rsidRPr="004867CB" w:rsidRDefault="004867CB" w:rsidP="004867C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</w:t>
      </w:r>
    </w:p>
    <w:p w:rsidR="004867CB" w:rsidRPr="004867CB" w:rsidRDefault="004867CB" w:rsidP="004867CB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4867CB" w:rsidRPr="004867CB" w:rsidRDefault="004867CB" w:rsidP="004867C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4867CB" w:rsidRPr="004867CB" w:rsidRDefault="004867CB" w:rsidP="004867C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4867CB" w:rsidRPr="004867CB" w:rsidRDefault="004867CB" w:rsidP="004867C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    принимая решение об участии в аукционе </w:t>
      </w:r>
      <w:r w:rsidR="00052D9C">
        <w:rPr>
          <w:rFonts w:ascii="Times New Roman" w:hAnsi="Times New Roman" w:cs="Times New Roman"/>
          <w:sz w:val="24"/>
          <w:szCs w:val="24"/>
        </w:rPr>
        <w:t>на</w:t>
      </w:r>
      <w:r w:rsidRPr="004867CB">
        <w:rPr>
          <w:rFonts w:ascii="Times New Roman" w:hAnsi="Times New Roman" w:cs="Times New Roman"/>
          <w:sz w:val="24"/>
          <w:szCs w:val="24"/>
        </w:rPr>
        <w:t xml:space="preserve"> прав</w:t>
      </w:r>
      <w:r w:rsidR="00052D9C">
        <w:rPr>
          <w:rFonts w:ascii="Times New Roman" w:hAnsi="Times New Roman" w:cs="Times New Roman"/>
          <w:sz w:val="24"/>
          <w:szCs w:val="24"/>
        </w:rPr>
        <w:t>о</w:t>
      </w:r>
      <w:r w:rsidRPr="004867C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52D9C">
        <w:rPr>
          <w:rFonts w:ascii="Times New Roman" w:hAnsi="Times New Roman" w:cs="Times New Roman"/>
          <w:sz w:val="24"/>
          <w:szCs w:val="24"/>
        </w:rPr>
        <w:t>я</w:t>
      </w:r>
      <w:r w:rsidRPr="004867CB">
        <w:rPr>
          <w:rFonts w:ascii="Times New Roman" w:hAnsi="Times New Roman" w:cs="Times New Roman"/>
          <w:sz w:val="24"/>
          <w:szCs w:val="24"/>
        </w:rPr>
        <w:t xml:space="preserve"> договора аренды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______________________________________</w:t>
      </w:r>
      <w:r w:rsidRPr="0048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7CB" w:rsidRPr="004867CB" w:rsidRDefault="004867CB" w:rsidP="004867CB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указать адрес земельного участка и номер лота</w:t>
      </w:r>
    </w:p>
    <w:p w:rsidR="004867CB" w:rsidRPr="004867CB" w:rsidRDefault="004867CB" w:rsidP="004867CB">
      <w:pPr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4867CB" w:rsidRPr="004867CB" w:rsidRDefault="004867CB" w:rsidP="004867CB">
      <w:pPr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</w:t>
      </w:r>
    </w:p>
    <w:p w:rsidR="004867CB" w:rsidRPr="0085333E" w:rsidRDefault="004867CB" w:rsidP="00486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обязуюсь соблюдать порядок проведения аукциона, установленный Земельным кодексом Российской Федерации, и условия аукциона, содержащиеся в информационном сообщении о проведен</w:t>
      </w:r>
      <w:proofErr w:type="gramStart"/>
      <w:r w:rsidRPr="004867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867CB">
        <w:rPr>
          <w:rFonts w:ascii="Times New Roman" w:hAnsi="Times New Roman" w:cs="Times New Roman"/>
          <w:sz w:val="24"/>
          <w:szCs w:val="24"/>
        </w:rPr>
        <w:t xml:space="preserve">кциона, опубликованном на официальном сайте Российской Федерации </w:t>
      </w:r>
      <w:hyperlink r:id="rId8" w:history="1">
        <w:r w:rsidRPr="00CC06C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CC06CF">
        <w:rPr>
          <w:rFonts w:ascii="Times New Roman" w:hAnsi="Times New Roman" w:cs="Times New Roman"/>
          <w:sz w:val="24"/>
          <w:szCs w:val="24"/>
        </w:rPr>
        <w:t>,</w:t>
      </w:r>
      <w:r w:rsidRPr="004867C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CC06CF">
        <w:rPr>
          <w:rFonts w:ascii="Times New Roman" w:hAnsi="Times New Roman" w:cs="Times New Roman"/>
          <w:sz w:val="24"/>
          <w:szCs w:val="24"/>
        </w:rPr>
        <w:t>Каслинского городского поселения</w:t>
      </w:r>
      <w:r w:rsidRPr="004867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C06CF" w:rsidRPr="008533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C06CF" w:rsidRPr="008533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C06CF" w:rsidRPr="008533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gorod-kasli</w:t>
        </w:r>
        <w:proofErr w:type="spellEnd"/>
        <w:r w:rsidR="00CC06CF" w:rsidRPr="0085333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06CF" w:rsidRPr="0085333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867CB" w:rsidRPr="004867CB" w:rsidRDefault="004867CB" w:rsidP="004867CB">
      <w:p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4867CB" w:rsidRPr="004867CB" w:rsidRDefault="004867CB" w:rsidP="00486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</w:t>
      </w:r>
    </w:p>
    <w:p w:rsidR="004867CB" w:rsidRPr="004867CB" w:rsidRDefault="004867CB" w:rsidP="004867CB">
      <w:pPr>
        <w:ind w:left="709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67CB" w:rsidRPr="004867CB" w:rsidRDefault="004867CB" w:rsidP="004867CB">
      <w:pPr>
        <w:ind w:left="709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В случае моего проигрыша прошу вернуть задаток за участие в аукционе в размере </w:t>
      </w:r>
      <w:proofErr w:type="spellStart"/>
      <w:r w:rsidRPr="004867CB">
        <w:rPr>
          <w:rFonts w:ascii="Times New Roman" w:hAnsi="Times New Roman" w:cs="Times New Roman"/>
          <w:sz w:val="24"/>
          <w:szCs w:val="24"/>
        </w:rPr>
        <w:t>__________________________________________________________руб</w:t>
      </w:r>
      <w:proofErr w:type="spellEnd"/>
      <w:r w:rsidRPr="004867CB">
        <w:rPr>
          <w:rFonts w:ascii="Times New Roman" w:hAnsi="Times New Roman" w:cs="Times New Roman"/>
          <w:sz w:val="24"/>
          <w:szCs w:val="24"/>
        </w:rPr>
        <w:t>. _____ коп.</w:t>
      </w:r>
    </w:p>
    <w:p w:rsidR="004867CB" w:rsidRPr="004867CB" w:rsidRDefault="004867CB" w:rsidP="004867CB">
      <w:pPr>
        <w:ind w:left="709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lastRenderedPageBreak/>
        <w:t>на следующие реквизиты:</w:t>
      </w:r>
    </w:p>
    <w:p w:rsidR="004867CB" w:rsidRPr="004867CB" w:rsidRDefault="004867CB" w:rsidP="004867CB">
      <w:pPr>
        <w:ind w:left="709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наименование банка получателя ______________________________________________</w:t>
      </w:r>
    </w:p>
    <w:p w:rsidR="004867CB" w:rsidRPr="004867CB" w:rsidRDefault="004867CB" w:rsidP="004867CB">
      <w:pPr>
        <w:ind w:left="709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867CB" w:rsidRPr="004867CB" w:rsidRDefault="00CC06CF" w:rsidP="00486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7CB" w:rsidRPr="004867C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867CB" w:rsidRPr="004867CB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  № 152-ФЗ «О персональных данных».</w:t>
      </w:r>
    </w:p>
    <w:p w:rsidR="004867CB" w:rsidRPr="004867CB" w:rsidRDefault="004867CB" w:rsidP="004867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7CB" w:rsidRPr="004867CB" w:rsidRDefault="004867CB" w:rsidP="004867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67CB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4867CB" w:rsidRPr="004867CB" w:rsidRDefault="004867CB" w:rsidP="004867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2.________________________________________________________________________3.__________________________________________________________________________________________________________________________________________________ </w:t>
      </w:r>
    </w:p>
    <w:p w:rsidR="004867CB" w:rsidRPr="004867CB" w:rsidRDefault="004867CB" w:rsidP="004867CB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67CB" w:rsidRPr="004867CB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:rsidR="004867CB" w:rsidRPr="004867CB" w:rsidRDefault="004867CB" w:rsidP="004867CB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67CB" w:rsidRPr="004867CB" w:rsidRDefault="004867CB" w:rsidP="004867CB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4867CB" w:rsidRPr="004867CB" w:rsidRDefault="004867CB" w:rsidP="004867CB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7CB" w:rsidRPr="004867CB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CB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4867CB" w:rsidRPr="004867CB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CB">
        <w:rPr>
          <w:rFonts w:ascii="Times New Roman" w:hAnsi="Times New Roman" w:cs="Times New Roman"/>
          <w:sz w:val="24"/>
          <w:szCs w:val="24"/>
        </w:rPr>
        <w:t>час_______мин______</w:t>
      </w:r>
      <w:proofErr w:type="spellEnd"/>
      <w:r w:rsidRPr="004867CB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  <w:proofErr w:type="gramStart"/>
      <w:r w:rsidRPr="004867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67CB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4867CB" w:rsidRPr="00212DE5" w:rsidRDefault="004867CB" w:rsidP="004867CB">
      <w:pPr>
        <w:ind w:firstLine="482"/>
        <w:jc w:val="both"/>
        <w:rPr>
          <w:szCs w:val="24"/>
        </w:rPr>
      </w:pPr>
    </w:p>
    <w:p w:rsidR="004867CB" w:rsidRPr="00CC06CF" w:rsidRDefault="004867CB" w:rsidP="00486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CF">
        <w:rPr>
          <w:rFonts w:ascii="Times New Roman" w:hAnsi="Times New Roman" w:cs="Times New Roman"/>
          <w:sz w:val="24"/>
          <w:szCs w:val="24"/>
        </w:rPr>
        <w:t>Подпись уполномоченного лица Продавца:</w:t>
      </w:r>
    </w:p>
    <w:p w:rsidR="00043222" w:rsidRDefault="004867CB" w:rsidP="00043222">
      <w:pPr>
        <w:pStyle w:val="a6"/>
        <w:rPr>
          <w:lang w:val="ru-RU"/>
        </w:rPr>
      </w:pPr>
      <w:r w:rsidRPr="00043222">
        <w:rPr>
          <w:sz w:val="24"/>
          <w:szCs w:val="24"/>
          <w:lang w:val="ru-RU"/>
        </w:rPr>
        <w:t>_____________________________</w:t>
      </w:r>
    </w:p>
    <w:p w:rsidR="00043222" w:rsidRDefault="00043222" w:rsidP="00043222">
      <w:pPr>
        <w:pStyle w:val="a6"/>
        <w:rPr>
          <w:lang w:val="ru-RU"/>
        </w:rPr>
      </w:pPr>
    </w:p>
    <w:p w:rsidR="00BB69D6" w:rsidRDefault="00A419C6" w:rsidP="00BB69D6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A1" w:rsidRDefault="00CF6F65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54A1">
        <w:rPr>
          <w:rFonts w:ascii="Times New Roman" w:hAnsi="Times New Roman"/>
          <w:sz w:val="28"/>
          <w:szCs w:val="28"/>
        </w:rPr>
        <w:t xml:space="preserve">            ДОГОВОР АРЕНДЫ ЗЕМЕЛЬНОГО УЧАСТКА №       ЛОТ №1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Касли                                                                                                      «  »             2016 года </w:t>
      </w:r>
    </w:p>
    <w:p w:rsidR="00E154A1" w:rsidRDefault="00E154A1" w:rsidP="00E154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Арендодатель – Администрация Каслинского городского поселения, именуемая в дальнейшем Арендодатель в лице главы Скулыбердина Юрия Григорьевича, действующего на основании Устава Каслинского городского поселения и распоряжения Администрации Каслинского городского поселения № 196Р от 18.09.2014г., с одной стороны</w:t>
      </w:r>
    </w:p>
    <w:p w:rsidR="00E154A1" w:rsidRDefault="00E154A1" w:rsidP="00E154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 Арендатор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</w:p>
    <w:p w:rsidR="00E154A1" w:rsidRDefault="00E154A1" w:rsidP="00E154A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E154A1" w:rsidRPr="00E24174" w:rsidRDefault="00E154A1" w:rsidP="00E154A1">
      <w:pPr>
        <w:pStyle w:val="a4"/>
        <w:shd w:val="clear" w:color="auto" w:fill="FFFFFF"/>
        <w:jc w:val="both"/>
        <w:rPr>
          <w:color w:val="000000" w:themeColor="text1"/>
        </w:rPr>
      </w:pPr>
      <w:r>
        <w:t xml:space="preserve">         1.1. АРЕНДОДАТЕЛЬ предоставляет, а АРЕНДАТОР принимает в аренду </w:t>
      </w:r>
      <w:r w:rsidR="00E24174" w:rsidRPr="00E24174">
        <w:rPr>
          <w:color w:val="000000" w:themeColor="text1"/>
        </w:rPr>
        <w:t>з</w:t>
      </w:r>
      <w:r w:rsidRPr="00E24174">
        <w:rPr>
          <w:color w:val="000000" w:themeColor="text1"/>
        </w:rPr>
        <w:t xml:space="preserve">емельный участок общей площадью 210 метров квадратных, с кадастровым номером 74:09:110101:30 , расположенный по адресу: </w:t>
      </w:r>
      <w:proofErr w:type="gramStart"/>
      <w:r w:rsidRPr="00E24174">
        <w:rPr>
          <w:color w:val="000000" w:themeColor="text1"/>
        </w:rPr>
        <w:t>Челябинская область, г. Касли, в 15 м на восток от земельного участка с кадастровым номером 74:09:1101015:30 по ул. Лесная, из земель населенных пунктов, находящийся в ведении администрации Каслинского городского поселения, для обслуживания автотранспорта (размещение капитального гаража).</w:t>
      </w:r>
      <w:proofErr w:type="gramEnd"/>
    </w:p>
    <w:p w:rsidR="00E154A1" w:rsidRDefault="00E154A1" w:rsidP="00E154A1">
      <w:pPr>
        <w:pStyle w:val="a4"/>
        <w:shd w:val="clear" w:color="auto" w:fill="FFFFFF"/>
        <w:jc w:val="both"/>
      </w:pPr>
      <w:r>
        <w:t xml:space="preserve">            1.2. На земельном участке строений нет. </w:t>
      </w:r>
    </w:p>
    <w:p w:rsidR="00E154A1" w:rsidRDefault="00E154A1" w:rsidP="00E15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Настоящий договор заключен на основании Протокола  открытого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E154A1" w:rsidRDefault="00E154A1" w:rsidP="00E15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Изменение вида разрешенного использования не допускается.</w:t>
      </w:r>
    </w:p>
    <w:p w:rsidR="00E154A1" w:rsidRDefault="00E154A1" w:rsidP="00E154A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действия договора</w:t>
      </w:r>
    </w:p>
    <w:p w:rsidR="00E154A1" w:rsidRDefault="00D940FC" w:rsidP="00D94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154A1">
        <w:rPr>
          <w:rFonts w:ascii="Times New Roman" w:hAnsi="Times New Roman"/>
          <w:sz w:val="24"/>
          <w:szCs w:val="24"/>
        </w:rPr>
        <w:t xml:space="preserve">2.1. Срок аренды устанавливается со дня заключения Договора и составляет – </w:t>
      </w:r>
      <w:r>
        <w:rPr>
          <w:rFonts w:ascii="Times New Roman" w:hAnsi="Times New Roman"/>
          <w:sz w:val="24"/>
          <w:szCs w:val="24"/>
        </w:rPr>
        <w:t>1</w:t>
      </w:r>
      <w:r w:rsidR="00E154A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6 месяцев</w:t>
      </w:r>
      <w:r w:rsidR="00E154A1">
        <w:rPr>
          <w:rFonts w:ascii="Times New Roman" w:hAnsi="Times New Roman"/>
          <w:sz w:val="24"/>
          <w:szCs w:val="24"/>
        </w:rPr>
        <w:t>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 вступает в силу и становится обязательным для сторон с момента его государственной регистрации в Каслинском отделе Управления Федеральной службы государственной регистрации кадастра и картографии по Челябинской области.</w:t>
      </w:r>
    </w:p>
    <w:p w:rsidR="00E154A1" w:rsidRDefault="00E154A1" w:rsidP="00E154A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Платежи по договору аренды земельного участка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 основании протокола от  .      .2016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Cs/>
          <w:iCs/>
          <w:sz w:val="24"/>
          <w:szCs w:val="24"/>
        </w:rPr>
        <w:t>Размер еже</w:t>
      </w:r>
      <w:r w:rsidR="006D0E7B">
        <w:rPr>
          <w:rFonts w:ascii="Times New Roman" w:hAnsi="Times New Roman"/>
          <w:bCs/>
          <w:iCs/>
          <w:sz w:val="24"/>
          <w:szCs w:val="24"/>
        </w:rPr>
        <w:t>годной</w:t>
      </w:r>
      <w:r>
        <w:rPr>
          <w:rFonts w:ascii="Times New Roman" w:hAnsi="Times New Roman"/>
          <w:bCs/>
          <w:iCs/>
          <w:sz w:val="24"/>
          <w:szCs w:val="24"/>
        </w:rPr>
        <w:t xml:space="preserve"> арендной платы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(                 ) </w:t>
      </w:r>
      <w:proofErr w:type="gramEnd"/>
      <w:r>
        <w:rPr>
          <w:rFonts w:ascii="Times New Roman" w:hAnsi="Times New Roman"/>
          <w:sz w:val="24"/>
          <w:szCs w:val="24"/>
        </w:rPr>
        <w:t>рублей и перечисляется на счет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. Челябинск, БИК №047501001, ОКТМО 75626101, ИНН 7409001126, КПП 740901001, код бюджетной классификации - 67011105013130000120.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Днем оплаты считается день поступления денежных средств на расчетный счет, указанный в п. 3.2. договора.</w:t>
      </w:r>
    </w:p>
    <w:p w:rsidR="008C4383" w:rsidRPr="008C4383" w:rsidRDefault="008C4383" w:rsidP="006D0E7B">
      <w:pPr>
        <w:pStyle w:val="a4"/>
        <w:shd w:val="clear" w:color="auto" w:fill="FFFFFF"/>
        <w:jc w:val="both"/>
        <w:rPr>
          <w:bCs/>
          <w:iCs/>
        </w:rPr>
      </w:pPr>
      <w:r w:rsidRPr="008C4383">
        <w:rPr>
          <w:bCs/>
          <w:iCs/>
        </w:rPr>
        <w:t xml:space="preserve">Внесенный Арендатором задаток в сумме </w:t>
      </w:r>
      <w:r w:rsidR="006D0E7B">
        <w:rPr>
          <w:color w:val="333333"/>
        </w:rPr>
        <w:t>4989</w:t>
      </w:r>
      <w:r w:rsidR="006D0E7B" w:rsidRPr="000766B0">
        <w:rPr>
          <w:color w:val="333333"/>
        </w:rPr>
        <w:t xml:space="preserve"> (</w:t>
      </w:r>
      <w:r w:rsidR="006D0E7B">
        <w:rPr>
          <w:color w:val="333333"/>
        </w:rPr>
        <w:t>четыре тысячи девятьсот восемьдесят девять</w:t>
      </w:r>
      <w:r w:rsidR="006D0E7B" w:rsidRPr="000766B0">
        <w:rPr>
          <w:color w:val="333333"/>
        </w:rPr>
        <w:t>) рубл</w:t>
      </w:r>
      <w:r w:rsidR="006D0E7B">
        <w:rPr>
          <w:color w:val="333333"/>
        </w:rPr>
        <w:t>ей</w:t>
      </w:r>
      <w:r w:rsidR="006D0E7B" w:rsidRPr="000766B0">
        <w:rPr>
          <w:color w:val="333333"/>
        </w:rPr>
        <w:t xml:space="preserve"> </w:t>
      </w:r>
      <w:r w:rsidR="006D0E7B">
        <w:rPr>
          <w:color w:val="333333"/>
        </w:rPr>
        <w:t>5</w:t>
      </w:r>
      <w:r w:rsidR="006D0E7B" w:rsidRPr="000766B0">
        <w:rPr>
          <w:color w:val="333333"/>
        </w:rPr>
        <w:t>0 копеек</w:t>
      </w:r>
      <w:r w:rsidRPr="008C4383">
        <w:rPr>
          <w:bCs/>
          <w:iCs/>
        </w:rPr>
        <w:t xml:space="preserve"> засчитывается в арендную плату.</w:t>
      </w:r>
    </w:p>
    <w:p w:rsidR="008C4383" w:rsidRDefault="008C4383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154A1" w:rsidRDefault="00E154A1" w:rsidP="00E154A1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Условия предоставления и использования земельного участка</w:t>
      </w:r>
    </w:p>
    <w:p w:rsidR="00E154A1" w:rsidRDefault="00E154A1" w:rsidP="00E154A1">
      <w:pPr>
        <w:pStyle w:val="a4"/>
        <w:shd w:val="clear" w:color="auto" w:fill="FFFFFF"/>
        <w:jc w:val="both"/>
      </w:pPr>
      <w:r>
        <w:rPr>
          <w:bCs/>
          <w:iCs/>
        </w:rPr>
        <w:t xml:space="preserve">          4.1. Участок предоставляется Арендатору </w:t>
      </w:r>
      <w:r>
        <w:rPr>
          <w:color w:val="333333"/>
        </w:rPr>
        <w:t>для обслуживания автотранспорта (размещение капитального гаража)</w:t>
      </w:r>
      <w:r w:rsidRPr="00B02A58">
        <w:rPr>
          <w:color w:val="333333"/>
        </w:rPr>
        <w:t>,</w:t>
      </w:r>
      <w:r>
        <w:t xml:space="preserve"> на условиях его целевого использования в соответствии с принадлежностью земельного участка к категории, указанной в п. 1.1. настоящего договора, предусмотренных настоящим договором, регламентами, утвержденными Правилами землепользования и застройки </w:t>
      </w:r>
      <w:proofErr w:type="gramStart"/>
      <w:r>
        <w:t>г</w:t>
      </w:r>
      <w:proofErr w:type="gramEnd"/>
      <w:r>
        <w:t>. Касли, утвержденными решением Совета депутатов Каслинского городского поселения от 25.10.2012 № 218.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5.Права и обязанности сторон</w:t>
      </w:r>
    </w:p>
    <w:p w:rsidR="00E154A1" w:rsidRDefault="00E154A1" w:rsidP="00E154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>
        <w:rPr>
          <w:rFonts w:ascii="Times New Roman" w:hAnsi="Times New Roman"/>
          <w:b/>
          <w:sz w:val="24"/>
          <w:szCs w:val="24"/>
        </w:rPr>
        <w:t>Арендодатель имеет право: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5.1.3.  Требовать досрочного расторжения Договора: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5.1.4. При использовании земельного участка не по целевому назначению;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5.1.5. При использовании способами, приводящими к его порче;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5.1.6. При не внесении арендной платы более двух раз подряд по истечении установленного Договором срока;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5.1.7.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5.1.8. При неполучении разрешения на строительство в органе местного самоуправления в течении шести месяцев с момента заключения настоящего Договора;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5.1.9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5.1.10.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5.1.11.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r>
        <w:rPr>
          <w:rFonts w:ascii="Times New Roman" w:hAnsi="Times New Roman"/>
          <w:b/>
          <w:sz w:val="24"/>
          <w:szCs w:val="24"/>
        </w:rPr>
        <w:t>Арендодатель обязан:</w:t>
      </w:r>
    </w:p>
    <w:p w:rsidR="00E154A1" w:rsidRDefault="00E154A1" w:rsidP="00E154A1">
      <w:pPr>
        <w:pStyle w:val="a4"/>
        <w:shd w:val="clear" w:color="auto" w:fill="FFFFFF"/>
        <w:jc w:val="both"/>
      </w:pPr>
      <w:r>
        <w:t xml:space="preserve">            5.2.1. Передать Арендатору по акту приема-передачи, составленному на момент подписания договора, участок </w:t>
      </w:r>
      <w:r>
        <w:rPr>
          <w:color w:val="333333"/>
        </w:rPr>
        <w:t xml:space="preserve">для обслуживания автотранспорта (размещение капитального гаража) </w:t>
      </w:r>
      <w:r>
        <w:t>в состоянии, соответствующем условиям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Арендатор имеет право: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Использовать участок в порядке, установленном договором.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E154A1" w:rsidRDefault="00E154A1" w:rsidP="00E154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>
        <w:rPr>
          <w:rFonts w:ascii="Times New Roman" w:hAnsi="Times New Roman"/>
          <w:b/>
          <w:sz w:val="24"/>
          <w:szCs w:val="24"/>
        </w:rPr>
        <w:t>Арендатор обязан: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Выполнять все условия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 соблюдать правила пожарной безопасности и техники безопасности, требования Госсанэпиднадзора. Не допускать захламления используемого земельного участка бытовым и строительным мусором.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5.4.4. Уплачивать арендные платежи по договору, плату за право заключения настоящего договора в порядке, предусмотренном пунктом 3.3 и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Арендодателю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уплату.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5.4.5. Не допускать действий, приводящих к захламлению,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5.4.7. Не препятствовать размещению на участке межевых и геодезических знаков в соответствии с действующим законодательством.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5.4.8. Не ущемлять права смежных землепользователей.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5.4.9.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5.4.10.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5.4.11.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5.4.12.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5.4.13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5.4.14. </w:t>
      </w:r>
      <w:r>
        <w:rPr>
          <w:rFonts w:ascii="Times New Roman CYR" w:hAnsi="Times New Roman CYR" w:cs="Times New Roman CYR"/>
          <w:sz w:val="24"/>
          <w:szCs w:val="24"/>
        </w:rPr>
        <w:t>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14 дней с момента подписания договора (соглашения).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5.4.15.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5.4.16. Получить разрешение на строительство в течение шести месяцев со дня заключения договора.</w:t>
      </w:r>
    </w:p>
    <w:p w:rsidR="00E154A1" w:rsidRPr="00D476F2" w:rsidRDefault="00E154A1" w:rsidP="00E154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76F2">
        <w:rPr>
          <w:rFonts w:ascii="Times New Roman" w:hAnsi="Times New Roman"/>
          <w:sz w:val="24"/>
          <w:szCs w:val="24"/>
        </w:rPr>
        <w:t>6. Ответственность сторон, расторжение договора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нарушения порядка оплаты денежных средств, установленного пунктом 3.3. настоящего договора, Арендодатель вправе требовать от Арендатора оплаты пени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Изменения к договору возможны путем заключения дополнительных соглашений между сторонами.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Договор подлежит расторжению: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По соглашению сторон.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 участка способами, приводящими к его порче;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6.3.4. Арендодатель и Арендатор имеют иные права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несут иные обязанности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установленные законодательством  Российской Федерации. 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2151AD" w:rsidRDefault="002151AD" w:rsidP="002151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154A1" w:rsidRPr="002151AD">
        <w:rPr>
          <w:rFonts w:ascii="Times New Roman" w:hAnsi="Times New Roman"/>
          <w:sz w:val="24"/>
          <w:szCs w:val="24"/>
        </w:rPr>
        <w:t>Разрешение споров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7.1. 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4A1" w:rsidRDefault="00E154A1" w:rsidP="00E154A1">
      <w:pPr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Реквизиты сторон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: Администрация Каслинского городского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456830 г. Касли, ул. Советская, 29, тел.:2-54-45; р/с 40101810400000010801 в УФК по Челябинской области,  БИК 047501001в Отделении Челябинск г. Челябинск, ИНН 7402006950, КПП 740901001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Каслинского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Ю.Г. Скулыбердин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C710A3" w:rsidRDefault="00E154A1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Арендатор: 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E154A1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юридического отдела администрации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                                                          Н.В.Никифоров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земельных отношений КУИЗО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Каслинского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В.В.Баландин</w:t>
      </w:r>
      <w:proofErr w:type="spellEnd"/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710A3" w:rsidRDefault="00C710A3" w:rsidP="00C710A3">
      <w:pPr>
        <w:pStyle w:val="2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C710A3" w:rsidRDefault="00C710A3" w:rsidP="00C710A3">
      <w:pPr>
        <w:pStyle w:val="23"/>
        <w:widowControl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администрации Каслинского городского поселения                                  А. </w:t>
      </w:r>
      <w:r w:rsidR="00855896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855896">
        <w:rPr>
          <w:sz w:val="24"/>
          <w:szCs w:val="24"/>
        </w:rPr>
        <w:t>Шевкунова</w:t>
      </w:r>
      <w:proofErr w:type="spellEnd"/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9C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lastRenderedPageBreak/>
        <w:t>приема - передачи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19C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0766B0">
        <w:rPr>
          <w:color w:val="333333"/>
        </w:rPr>
        <w:t>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110101</w:t>
      </w:r>
      <w:r w:rsidRPr="000766B0">
        <w:rPr>
          <w:color w:val="333333"/>
        </w:rPr>
        <w:t>:</w:t>
      </w:r>
      <w:r>
        <w:rPr>
          <w:color w:val="333333"/>
        </w:rPr>
        <w:t>30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9"/>
        <w:gridCol w:w="8122"/>
      </w:tblGrid>
      <w:tr w:rsidR="00E154A1" w:rsidRPr="00A419C6" w:rsidTr="008F1FC0">
        <w:tc>
          <w:tcPr>
            <w:tcW w:w="1548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г. Касли</w:t>
            </w:r>
          </w:p>
        </w:tc>
        <w:tc>
          <w:tcPr>
            <w:tcW w:w="9288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4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A419C6">
              <w:rPr>
                <w:sz w:val="24"/>
                <w:szCs w:val="24"/>
              </w:rPr>
              <w:t>г.</w:t>
            </w:r>
          </w:p>
        </w:tc>
      </w:tr>
    </w:tbl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ab/>
        <w:t xml:space="preserve">Во исполнение условий договора аренды земельного участка </w:t>
      </w:r>
      <w:r w:rsidRPr="00A41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Start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</w:t>
      </w:r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bCs/>
          <w:iCs/>
          <w:sz w:val="24"/>
          <w:szCs w:val="24"/>
        </w:rPr>
        <w:t>администрация Каслинского городского поселения</w:t>
      </w:r>
      <w:r w:rsidRPr="00A419C6">
        <w:rPr>
          <w:rFonts w:ascii="Times New Roman" w:hAnsi="Times New Roman" w:cs="Times New Roman"/>
          <w:sz w:val="24"/>
          <w:szCs w:val="24"/>
        </w:rPr>
        <w:t xml:space="preserve">, именуемая в дальнейшем "АРЕНДОДАТЕЛЬ", в лице </w:t>
      </w:r>
      <w:r w:rsidRPr="00A419C6">
        <w:rPr>
          <w:rFonts w:ascii="Times New Roman" w:hAnsi="Times New Roman" w:cs="Times New Roman"/>
          <w:iCs/>
          <w:sz w:val="24"/>
          <w:szCs w:val="24"/>
        </w:rPr>
        <w:t>Главы Скулыбердина Юрия Григорьевича,</w:t>
      </w:r>
      <w:r w:rsidRPr="00A419C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154A1" w:rsidRPr="00A419C6" w:rsidRDefault="00E154A1" w:rsidP="00E154A1">
      <w:pPr>
        <w:pStyle w:val="a4"/>
        <w:shd w:val="clear" w:color="auto" w:fill="FFFFFF"/>
        <w:jc w:val="both"/>
      </w:pPr>
      <w:proofErr w:type="gramStart"/>
      <w:r w:rsidRPr="00A419C6">
        <w:t xml:space="preserve">именуемый в дальнейшем "АРЕНДАТОР", с другой стороны, составили настоящий акт в том, что "АРЕНДОДАТЕЛЬ" сдал, а "АРЕНДАТОР" принял земельный участок категории земель - </w:t>
      </w:r>
      <w:r w:rsidRPr="00875FEA">
        <w:rPr>
          <w:color w:val="333333"/>
        </w:rPr>
        <w:t>земл</w:t>
      </w:r>
      <w:r>
        <w:rPr>
          <w:color w:val="333333"/>
        </w:rPr>
        <w:t>и</w:t>
      </w:r>
      <w:r w:rsidRPr="00875FEA">
        <w:rPr>
          <w:color w:val="333333"/>
        </w:rPr>
        <w:t xml:space="preserve"> населенных пунктов, находящийся в ведении администрации Каслинского городского поселения </w:t>
      </w:r>
      <w:r>
        <w:rPr>
          <w:color w:val="333333"/>
        </w:rPr>
        <w:t>для обслуживания автотранспорта (размещение капитального гаража)</w:t>
      </w:r>
      <w:r w:rsidRPr="00A419C6">
        <w:t xml:space="preserve">, указанных в кадастровом паспорте Участка, прилагаемом к настоящему Договору и являющимся его неотъемлемой частью, общей площадью </w:t>
      </w:r>
      <w:r>
        <w:t>210</w:t>
      </w:r>
      <w:r w:rsidRPr="00A419C6">
        <w:t xml:space="preserve"> кв.</w:t>
      </w:r>
      <w:r>
        <w:t xml:space="preserve"> </w:t>
      </w:r>
      <w:r w:rsidRPr="00A419C6">
        <w:t xml:space="preserve">м, расположенный по адресу: </w:t>
      </w:r>
      <w:proofErr w:type="gramEnd"/>
    </w:p>
    <w:p w:rsidR="00E154A1" w:rsidRPr="00A419C6" w:rsidRDefault="00E154A1" w:rsidP="00E1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6F2">
        <w:rPr>
          <w:rFonts w:ascii="Times New Roman" w:hAnsi="Times New Roman" w:cs="Times New Roman"/>
          <w:color w:val="333333"/>
          <w:sz w:val="24"/>
          <w:szCs w:val="24"/>
        </w:rPr>
        <w:t>Челябинская область, г. Касли, в 15 м на восток от земельного участка с кадастровым номером 74:09:1101015:30 по ул. Лесная</w:t>
      </w:r>
      <w:r w:rsidRPr="006F4C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F00C3">
        <w:rPr>
          <w:rFonts w:ascii="Times New Roman" w:hAnsi="Times New Roman" w:cs="Times New Roman"/>
          <w:color w:val="333333"/>
          <w:sz w:val="24"/>
          <w:szCs w:val="24"/>
        </w:rPr>
        <w:t xml:space="preserve"> находящийся в ведении администрации Каслинского городского</w:t>
      </w:r>
      <w:r w:rsidRPr="00011684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являющийся предметом договора аренды земельного участка от</w:t>
      </w:r>
      <w:proofErr w:type="gramStart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</w:t>
      </w:r>
      <w:r w:rsidRPr="00A419C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A419C6">
        <w:rPr>
          <w:rFonts w:ascii="Times New Roman" w:hAnsi="Times New Roman" w:cs="Times New Roman"/>
          <w:sz w:val="24"/>
          <w:szCs w:val="24"/>
        </w:rPr>
        <w:t xml:space="preserve"> зарегистрированного  в  </w:t>
      </w:r>
      <w:r w:rsidRPr="00011684">
        <w:rPr>
          <w:rFonts w:ascii="Times New Roman" w:hAnsi="Times New Roman" w:cs="Times New Roman"/>
          <w:iCs/>
          <w:sz w:val="24"/>
          <w:szCs w:val="24"/>
        </w:rPr>
        <w:t>Комитете по управлению имуществом и земельным отношениям администрации Каслинского муниципального района</w:t>
      </w:r>
      <w:r w:rsidRPr="00011684">
        <w:rPr>
          <w:rFonts w:ascii="Times New Roman" w:hAnsi="Times New Roman" w:cs="Times New Roman"/>
          <w:sz w:val="24"/>
          <w:szCs w:val="24"/>
        </w:rPr>
        <w:t xml:space="preserve"> за </w:t>
      </w:r>
      <w:r w:rsidRPr="00A419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>АРЕНДАТОР к качеству земельного участка претензий не имеет, о чем и составлен настоящий акт.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9C6">
        <w:rPr>
          <w:rFonts w:ascii="Times New Roman" w:hAnsi="Times New Roman" w:cs="Times New Roman"/>
          <w:sz w:val="24"/>
          <w:szCs w:val="24"/>
        </w:rPr>
        <w:tab/>
        <w:t>ПОДПИСИ</w:t>
      </w:r>
      <w:r w:rsidRPr="00A41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СТОРОН</w:t>
      </w:r>
      <w:r w:rsidRPr="00A419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E154A1" w:rsidRPr="00A419C6" w:rsidTr="008F1FC0">
        <w:tc>
          <w:tcPr>
            <w:tcW w:w="1908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19C6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  <w:lang w:val="en-US"/>
              </w:rPr>
              <w:t xml:space="preserve">/ </w:t>
            </w:r>
            <w:r w:rsidRPr="00A419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33BD">
              <w:rPr>
                <w:bCs/>
                <w:sz w:val="24"/>
                <w:szCs w:val="24"/>
              </w:rPr>
              <w:t>Ю.Г.Скулыбердин</w:t>
            </w:r>
          </w:p>
        </w:tc>
        <w:tc>
          <w:tcPr>
            <w:tcW w:w="900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МП</w:t>
            </w:r>
          </w:p>
        </w:tc>
      </w:tr>
    </w:tbl>
    <w:p w:rsidR="00E154A1" w:rsidRPr="00A419C6" w:rsidRDefault="00E154A1" w:rsidP="00E154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E154A1" w:rsidRPr="00A419C6" w:rsidTr="008F1FC0">
        <w:tc>
          <w:tcPr>
            <w:tcW w:w="1502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МП</w:t>
            </w:r>
          </w:p>
        </w:tc>
      </w:tr>
    </w:tbl>
    <w:p w:rsidR="00E154A1" w:rsidRPr="00A419C6" w:rsidRDefault="00E154A1" w:rsidP="00E1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4A1" w:rsidRPr="00A419C6" w:rsidRDefault="00E154A1" w:rsidP="00E1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Default="00A6513E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54A1">
        <w:rPr>
          <w:rFonts w:ascii="Times New Roman" w:hAnsi="Times New Roman"/>
          <w:sz w:val="28"/>
          <w:szCs w:val="28"/>
        </w:rPr>
        <w:t xml:space="preserve">ДОГОВОР АРЕНДЫ ЗЕМЕЛЬНОГО УЧАСТКА  №               ЛОТ №2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Касли                                                                                                      «  »             2016 года </w:t>
      </w:r>
    </w:p>
    <w:p w:rsidR="00E154A1" w:rsidRDefault="00E154A1" w:rsidP="00E154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Арендодатель – Администрация Каслинского городского поселения, именуемая в дальнейшем Арендодатель в лице главы Скулыбердина Юрия Григорьевича, действующего на основании Устава Каслинского городского поселения и распоряжения Администрации Каслинского городского поселения № 196Р от 18.09.2014г., с одной стороны</w:t>
      </w:r>
    </w:p>
    <w:p w:rsidR="00E154A1" w:rsidRDefault="00E154A1" w:rsidP="00E154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 Арендатор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</w:p>
    <w:p w:rsidR="00E154A1" w:rsidRDefault="00E154A1" w:rsidP="00E154A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E154A1" w:rsidRDefault="00E154A1" w:rsidP="00E154A1">
      <w:pPr>
        <w:pStyle w:val="a4"/>
        <w:shd w:val="clear" w:color="auto" w:fill="FFFFFF"/>
        <w:jc w:val="both"/>
        <w:rPr>
          <w:color w:val="333333"/>
        </w:rPr>
      </w:pPr>
      <w:r>
        <w:t xml:space="preserve">         1.1. АРЕНДОДАТЕЛЬ предоставляет, а АРЕНДАТОР принимает в аренду </w:t>
      </w:r>
      <w:r w:rsidR="00D940FC">
        <w:t>з</w:t>
      </w:r>
      <w:r w:rsidRPr="000766B0">
        <w:rPr>
          <w:color w:val="333333"/>
        </w:rPr>
        <w:t xml:space="preserve">емельный участок общей площадью </w:t>
      </w:r>
      <w:r>
        <w:rPr>
          <w:color w:val="333333"/>
        </w:rPr>
        <w:t xml:space="preserve">2090 </w:t>
      </w:r>
      <w:r w:rsidRPr="000766B0">
        <w:rPr>
          <w:color w:val="333333"/>
        </w:rPr>
        <w:t>метр</w:t>
      </w:r>
      <w:r>
        <w:rPr>
          <w:color w:val="333333"/>
        </w:rPr>
        <w:t>ов</w:t>
      </w:r>
      <w:r w:rsidRPr="000766B0">
        <w:rPr>
          <w:color w:val="333333"/>
        </w:rPr>
        <w:t xml:space="preserve"> квадратных, с кадастровым номером 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1104004</w:t>
      </w:r>
      <w:r w:rsidRPr="000766B0">
        <w:rPr>
          <w:color w:val="333333"/>
        </w:rPr>
        <w:t>:</w:t>
      </w:r>
      <w:r>
        <w:rPr>
          <w:color w:val="333333"/>
        </w:rPr>
        <w:t>17</w:t>
      </w:r>
      <w:r w:rsidRPr="000766B0">
        <w:rPr>
          <w:color w:val="333333"/>
        </w:rPr>
        <w:t xml:space="preserve">, расположенный по адресу: </w:t>
      </w:r>
      <w:proofErr w:type="gramStart"/>
      <w:r w:rsidRPr="000766B0">
        <w:rPr>
          <w:color w:val="333333"/>
        </w:rPr>
        <w:t>Челябинск</w:t>
      </w:r>
      <w:r>
        <w:rPr>
          <w:color w:val="333333"/>
        </w:rPr>
        <w:t>ая область</w:t>
      </w:r>
      <w:r w:rsidRPr="000766B0">
        <w:rPr>
          <w:color w:val="333333"/>
        </w:rPr>
        <w:t xml:space="preserve">, </w:t>
      </w:r>
      <w:r>
        <w:rPr>
          <w:color w:val="333333"/>
        </w:rPr>
        <w:t>г. Касли</w:t>
      </w:r>
      <w:r w:rsidRPr="000766B0">
        <w:rPr>
          <w:color w:val="333333"/>
        </w:rPr>
        <w:t xml:space="preserve">, </w:t>
      </w:r>
      <w:r>
        <w:rPr>
          <w:color w:val="333333"/>
        </w:rPr>
        <w:t>ул. Советская, прилегающий к земельному участку здания № 68/3</w:t>
      </w:r>
      <w:r w:rsidRPr="000766B0">
        <w:rPr>
          <w:color w:val="333333"/>
        </w:rPr>
        <w:t xml:space="preserve">, из земель населенных пунктов, находящийся в ведении </w:t>
      </w:r>
      <w:r>
        <w:rPr>
          <w:color w:val="333333"/>
        </w:rPr>
        <w:t>администрации Каслинского городского поселения</w:t>
      </w:r>
      <w:r w:rsidRPr="000766B0">
        <w:rPr>
          <w:color w:val="333333"/>
        </w:rPr>
        <w:t xml:space="preserve">, </w:t>
      </w:r>
      <w:r>
        <w:rPr>
          <w:color w:val="333333"/>
        </w:rPr>
        <w:t>под проектирование и строительство склада пиломатериалов</w:t>
      </w:r>
      <w:r w:rsidRPr="000766B0">
        <w:rPr>
          <w:color w:val="333333"/>
        </w:rPr>
        <w:t>.</w:t>
      </w:r>
      <w:proofErr w:type="gramEnd"/>
    </w:p>
    <w:p w:rsidR="00E154A1" w:rsidRDefault="00E154A1" w:rsidP="00E154A1">
      <w:pPr>
        <w:pStyle w:val="a4"/>
        <w:shd w:val="clear" w:color="auto" w:fill="FFFFFF"/>
        <w:tabs>
          <w:tab w:val="left" w:pos="0"/>
          <w:tab w:val="left" w:pos="993"/>
        </w:tabs>
        <w:jc w:val="both"/>
      </w:pPr>
      <w:r>
        <w:t xml:space="preserve">            1.2. На земельном участке строений нет. </w:t>
      </w:r>
    </w:p>
    <w:p w:rsidR="00E154A1" w:rsidRDefault="00E154A1" w:rsidP="00E15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Настоящий договор заключен на основании Протокола  открытого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E154A1" w:rsidRDefault="00E154A1" w:rsidP="00E15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Изменение вида разрешенного использования не допускается.</w:t>
      </w:r>
    </w:p>
    <w:p w:rsidR="00E154A1" w:rsidRDefault="00E154A1" w:rsidP="00E154A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действия договора</w:t>
      </w:r>
    </w:p>
    <w:p w:rsidR="00E154A1" w:rsidRDefault="00D940FC" w:rsidP="00D94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154A1">
        <w:rPr>
          <w:rFonts w:ascii="Times New Roman" w:hAnsi="Times New Roman"/>
          <w:sz w:val="24"/>
          <w:szCs w:val="24"/>
        </w:rPr>
        <w:t xml:space="preserve">2.1. Срок аренды устанавливается со дня заключения Договора и составляет – </w:t>
      </w:r>
      <w:r>
        <w:rPr>
          <w:rFonts w:ascii="Times New Roman" w:hAnsi="Times New Roman"/>
          <w:sz w:val="24"/>
          <w:szCs w:val="24"/>
        </w:rPr>
        <w:t>2</w:t>
      </w:r>
      <w:r w:rsidR="00E154A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8 месяцев</w:t>
      </w:r>
      <w:r w:rsidR="00E154A1">
        <w:rPr>
          <w:rFonts w:ascii="Times New Roman" w:hAnsi="Times New Roman"/>
          <w:sz w:val="24"/>
          <w:szCs w:val="24"/>
        </w:rPr>
        <w:t>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 вступает в силу и становится обязательным для сторон с момента его государственной регистрации в Каслинском отделе Управления Федеральной службы государственной регистрации кадастра и картографии по Челябинской области.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54A1" w:rsidRDefault="00E154A1" w:rsidP="00E154A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Платежи по договору аренды земельного участка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 основании протокола от  .      .2016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Cs/>
          <w:iCs/>
          <w:sz w:val="24"/>
          <w:szCs w:val="24"/>
        </w:rPr>
        <w:t>Размер еже</w:t>
      </w:r>
      <w:r w:rsidR="006D0E7B">
        <w:rPr>
          <w:rFonts w:ascii="Times New Roman" w:hAnsi="Times New Roman"/>
          <w:bCs/>
          <w:iCs/>
          <w:sz w:val="24"/>
          <w:szCs w:val="24"/>
        </w:rPr>
        <w:t>годной</w:t>
      </w:r>
      <w:r>
        <w:rPr>
          <w:rFonts w:ascii="Times New Roman" w:hAnsi="Times New Roman"/>
          <w:bCs/>
          <w:iCs/>
          <w:sz w:val="24"/>
          <w:szCs w:val="24"/>
        </w:rPr>
        <w:t xml:space="preserve"> арендной платы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(                 ) </w:t>
      </w:r>
      <w:proofErr w:type="gramEnd"/>
      <w:r>
        <w:rPr>
          <w:rFonts w:ascii="Times New Roman" w:hAnsi="Times New Roman"/>
          <w:sz w:val="24"/>
          <w:szCs w:val="24"/>
        </w:rPr>
        <w:t>рублей и перечисляется на счет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. Челябинск, БИК №047501001, ОКТМО 75626101, ИНН 7409001126, КПП 740901001, код бюджетной классификации - 67011105013130000120.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Днем оплаты считается день поступления денежных средств на расчетный счет, указанный в п. 3.2. договора.</w:t>
      </w:r>
    </w:p>
    <w:p w:rsidR="008C4383" w:rsidRPr="008C4383" w:rsidRDefault="008C4383" w:rsidP="006D0E7B">
      <w:pPr>
        <w:pStyle w:val="a4"/>
        <w:shd w:val="clear" w:color="auto" w:fill="FFFFFF"/>
        <w:jc w:val="both"/>
        <w:rPr>
          <w:bCs/>
          <w:iCs/>
        </w:rPr>
      </w:pPr>
      <w:r w:rsidRPr="008C4383">
        <w:rPr>
          <w:bCs/>
          <w:iCs/>
        </w:rPr>
        <w:t xml:space="preserve">Внесенный Арендатором задаток в сумме </w:t>
      </w:r>
      <w:r w:rsidR="006D0E7B">
        <w:rPr>
          <w:color w:val="333333"/>
        </w:rPr>
        <w:t>12289</w:t>
      </w:r>
      <w:r w:rsidR="006D0E7B" w:rsidRPr="000766B0">
        <w:rPr>
          <w:color w:val="333333"/>
        </w:rPr>
        <w:t xml:space="preserve"> (</w:t>
      </w:r>
      <w:r w:rsidR="006D0E7B">
        <w:rPr>
          <w:color w:val="333333"/>
        </w:rPr>
        <w:t>двенадцать тысяч двести восемьдесят девять</w:t>
      </w:r>
      <w:r w:rsidR="006D0E7B" w:rsidRPr="000766B0">
        <w:rPr>
          <w:color w:val="333333"/>
        </w:rPr>
        <w:t>) рубл</w:t>
      </w:r>
      <w:r w:rsidR="006D0E7B">
        <w:rPr>
          <w:color w:val="333333"/>
        </w:rPr>
        <w:t>ей</w:t>
      </w:r>
      <w:r w:rsidR="006D0E7B" w:rsidRPr="000766B0">
        <w:rPr>
          <w:color w:val="333333"/>
        </w:rPr>
        <w:t xml:space="preserve"> </w:t>
      </w:r>
      <w:r w:rsidR="006D0E7B">
        <w:rPr>
          <w:color w:val="333333"/>
        </w:rPr>
        <w:t>2</w:t>
      </w:r>
      <w:r w:rsidR="006D0E7B" w:rsidRPr="000766B0">
        <w:rPr>
          <w:color w:val="333333"/>
        </w:rPr>
        <w:t>0 копеек</w:t>
      </w:r>
      <w:r w:rsidR="006D0E7B">
        <w:rPr>
          <w:color w:val="333333"/>
        </w:rPr>
        <w:t xml:space="preserve"> </w:t>
      </w:r>
      <w:r w:rsidRPr="008C4383">
        <w:rPr>
          <w:bCs/>
          <w:iCs/>
        </w:rPr>
        <w:t>засчитывается в арендную плату.</w:t>
      </w:r>
    </w:p>
    <w:p w:rsidR="008C4383" w:rsidRDefault="008C4383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154A1" w:rsidRDefault="00E154A1" w:rsidP="00E154A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Условия предоставления и использования земельного участка</w:t>
      </w:r>
    </w:p>
    <w:p w:rsidR="00E154A1" w:rsidRDefault="00E154A1" w:rsidP="00E154A1">
      <w:pPr>
        <w:pStyle w:val="a4"/>
        <w:shd w:val="clear" w:color="auto" w:fill="FFFFFF"/>
        <w:jc w:val="both"/>
      </w:pPr>
      <w:r>
        <w:rPr>
          <w:bCs/>
          <w:iCs/>
        </w:rPr>
        <w:lastRenderedPageBreak/>
        <w:t xml:space="preserve">          4.1. Участок предоставляется Арендатору </w:t>
      </w:r>
      <w:r>
        <w:rPr>
          <w:color w:val="333333"/>
        </w:rPr>
        <w:t>под проектирование и строительство склада пиломатериалов</w:t>
      </w:r>
      <w:r w:rsidRPr="00B02A58">
        <w:rPr>
          <w:color w:val="333333"/>
        </w:rPr>
        <w:t>,</w:t>
      </w:r>
      <w:r>
        <w:t xml:space="preserve"> на условиях его целевого использования в соответствии с принадлежностью земельного участка к категории, указанной в п. 1.1. настоящего договора, предусмотренных настоящим договором, регламентами, утвержденными Правилами землепользования и застройки </w:t>
      </w:r>
      <w:proofErr w:type="gramStart"/>
      <w:r>
        <w:t>г</w:t>
      </w:r>
      <w:proofErr w:type="gramEnd"/>
      <w:r>
        <w:t>. Касли, утвержденными решением Совета депутатов Каслинского городского поселения от 25.10.2012 № 218.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5.Права и обязанности сторон</w:t>
      </w:r>
    </w:p>
    <w:p w:rsidR="00E154A1" w:rsidRDefault="00E154A1" w:rsidP="00E154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>
        <w:rPr>
          <w:rFonts w:ascii="Times New Roman" w:hAnsi="Times New Roman"/>
          <w:b/>
          <w:sz w:val="24"/>
          <w:szCs w:val="24"/>
        </w:rPr>
        <w:t>Арендодатель имеет право: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5.1.3. Требовать досрочного расторжения Договора: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5.1.4. При использовании земельного участка не по целевому назначению;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5.1.5. При использовании способами, приводящими к его порче;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5.1.6. При не внесении арендной платы более двух раз подряд по истечении установленного Договором срока;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5.1.7.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5.1.8. При неполучении разрешения на строительство в органе местного самоуправления в течении шести месяцев с момента заключения настоящего Договора;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5.1.9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5.1.10.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5.1.11.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5.2. </w:t>
      </w:r>
      <w:r>
        <w:rPr>
          <w:rFonts w:ascii="Times New Roman" w:hAnsi="Times New Roman"/>
          <w:b/>
          <w:sz w:val="24"/>
          <w:szCs w:val="24"/>
        </w:rPr>
        <w:t>Арендодатель обязан:</w:t>
      </w:r>
    </w:p>
    <w:p w:rsidR="00E154A1" w:rsidRDefault="00E154A1" w:rsidP="00E154A1">
      <w:pPr>
        <w:pStyle w:val="a4"/>
        <w:shd w:val="clear" w:color="auto" w:fill="FFFFFF"/>
        <w:jc w:val="both"/>
      </w:pPr>
      <w:r>
        <w:t xml:space="preserve">            5.2.1. Передать Арендатору по акту приема-передачи, составленному на момент подписания договора, участок </w:t>
      </w:r>
      <w:r>
        <w:rPr>
          <w:color w:val="333333"/>
        </w:rPr>
        <w:t xml:space="preserve">под проектирование и строительство склада пиломатериалов </w:t>
      </w:r>
      <w:r>
        <w:t>в состоянии, соответствующим условиям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Арендатор имеет право: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Использовать участок в порядке, установленном договором.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E154A1" w:rsidRDefault="00E154A1" w:rsidP="00E154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>
        <w:rPr>
          <w:rFonts w:ascii="Times New Roman" w:hAnsi="Times New Roman"/>
          <w:b/>
          <w:sz w:val="24"/>
          <w:szCs w:val="24"/>
        </w:rPr>
        <w:t>Арендатор обязан: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Выполнять все условия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 соблюдать правила пожарной безопасности и техники безопасности, требования Госсанэпиднадзора. Не допускать захламления используемого земельного участка бытовым и строительным мусором.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5.4.4. Уплачивать арендные платежи по договору, плату за право заключения настоящего договора в порядке, предусмотренном пунктом 3.3 и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Арендодателю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уплату.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5.4.5. Не допускать действий, приводящих к захламлению,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5.4.7. Не препятствовать размещению на участке межевых и геодезических знаков в соответствии с действующим законодательством.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5.4.8. Не ущемлять права смежных землепользователей.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5.4.9.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5.4.10.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5.4.11.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5.4.12.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5.4.13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5.4.14. </w:t>
      </w:r>
      <w:r>
        <w:rPr>
          <w:rFonts w:ascii="Times New Roman CYR" w:hAnsi="Times New Roman CYR" w:cs="Times New Roman CYR"/>
          <w:sz w:val="24"/>
          <w:szCs w:val="24"/>
        </w:rPr>
        <w:t>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14 дней с момента подписания договора (соглашения).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5.4.15.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5.4.16. Получить разрешение на строительство в течение шести месяцев со дня заключения договора.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54A1" w:rsidRPr="00D476F2" w:rsidRDefault="00E154A1" w:rsidP="00E154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76F2">
        <w:rPr>
          <w:rFonts w:ascii="Times New Roman" w:hAnsi="Times New Roman"/>
          <w:sz w:val="24"/>
          <w:szCs w:val="24"/>
        </w:rPr>
        <w:t>6. Ответственность сторон, расторжение договора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нарушения порядка оплаты денежных средств, установленного пунктом 3.3. настоящего договора, Арендодатель вправе требовать от Арендатора оплаты пени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Изменения к договору возможны путем заключения дополнительных соглашений между сторонами.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Договор подлежит расторжению: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6.3.1. По соглашению сторон.</w:t>
      </w:r>
    </w:p>
    <w:p w:rsidR="00E154A1" w:rsidRDefault="00E154A1" w:rsidP="00E15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 участка способами, приводящими к его порче;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6.3.4. Арендодатель и Арендатор имеют иные права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несут иные обязанности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установленные законодательством  Российской Федерации.  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C710A3" w:rsidRDefault="00C710A3" w:rsidP="00C710A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154A1" w:rsidRPr="00C710A3">
        <w:rPr>
          <w:rFonts w:ascii="Times New Roman" w:hAnsi="Times New Roman"/>
          <w:sz w:val="24"/>
          <w:szCs w:val="24"/>
        </w:rPr>
        <w:t>Разрешение споров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7.1. 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7.2.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E154A1" w:rsidRDefault="00E154A1" w:rsidP="00E1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4A1" w:rsidRDefault="00E154A1" w:rsidP="00E154A1">
      <w:pPr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Реквизиты сторон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: Администрация Каслинского городского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456830 г. Касли, ул. Советская, 29, тел.:2-54-45; р/с 40101810400000010801 в УФК по Челябинской области,  БИК 047501001в Отделении Челябинск г. Челябинск, ИНН 7402006950, КПП 740901001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Каслинского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Ю.Г. Скулыбердин</w:t>
      </w:r>
    </w:p>
    <w:p w:rsidR="00E154A1" w:rsidRDefault="00E154A1" w:rsidP="00E154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C710A3" w:rsidRDefault="00E154A1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Арендатор: 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A3" w:rsidRDefault="00E154A1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0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юридического отдела администрации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                                                          Н.В.Никифоров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земельных отношений КУИЗО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Каслинского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В.В.Баландин</w:t>
      </w:r>
      <w:proofErr w:type="spellEnd"/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710A3" w:rsidRDefault="00C710A3" w:rsidP="00C710A3">
      <w:pPr>
        <w:pStyle w:val="2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C710A3" w:rsidRDefault="00C710A3" w:rsidP="00C710A3">
      <w:pPr>
        <w:pStyle w:val="23"/>
        <w:widowControl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администрации Каслинского городского поселения                                  А. </w:t>
      </w:r>
      <w:r w:rsidR="00855896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855896">
        <w:rPr>
          <w:sz w:val="24"/>
          <w:szCs w:val="24"/>
        </w:rPr>
        <w:t>Шевкунова</w:t>
      </w:r>
      <w:proofErr w:type="spellEnd"/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9C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lastRenderedPageBreak/>
        <w:t>приема - передачи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19C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0766B0">
        <w:rPr>
          <w:color w:val="333333"/>
        </w:rPr>
        <w:t>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1104004</w:t>
      </w:r>
      <w:r w:rsidRPr="000766B0">
        <w:rPr>
          <w:color w:val="333333"/>
        </w:rPr>
        <w:t>:</w:t>
      </w:r>
      <w:r>
        <w:rPr>
          <w:color w:val="333333"/>
        </w:rPr>
        <w:t>17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9"/>
        <w:gridCol w:w="8122"/>
      </w:tblGrid>
      <w:tr w:rsidR="00E154A1" w:rsidRPr="00A419C6" w:rsidTr="008F1FC0">
        <w:tc>
          <w:tcPr>
            <w:tcW w:w="1548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г. Касли</w:t>
            </w:r>
          </w:p>
        </w:tc>
        <w:tc>
          <w:tcPr>
            <w:tcW w:w="9288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4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A419C6">
              <w:rPr>
                <w:sz w:val="24"/>
                <w:szCs w:val="24"/>
              </w:rPr>
              <w:t>г.</w:t>
            </w:r>
          </w:p>
        </w:tc>
      </w:tr>
    </w:tbl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ab/>
        <w:t xml:space="preserve">Во исполнение условий договора аренды земельного участка </w:t>
      </w:r>
      <w:r w:rsidRPr="00A41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Start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</w:t>
      </w:r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bCs/>
          <w:iCs/>
          <w:sz w:val="24"/>
          <w:szCs w:val="24"/>
        </w:rPr>
        <w:t>администрация Каслинского городского поселения</w:t>
      </w:r>
      <w:r w:rsidRPr="00A419C6">
        <w:rPr>
          <w:rFonts w:ascii="Times New Roman" w:hAnsi="Times New Roman" w:cs="Times New Roman"/>
          <w:sz w:val="24"/>
          <w:szCs w:val="24"/>
        </w:rPr>
        <w:t xml:space="preserve">, именуемая в дальнейшем "АРЕНДОДАТЕЛЬ", в лице </w:t>
      </w:r>
      <w:r w:rsidRPr="00A419C6">
        <w:rPr>
          <w:rFonts w:ascii="Times New Roman" w:hAnsi="Times New Roman" w:cs="Times New Roman"/>
          <w:iCs/>
          <w:sz w:val="24"/>
          <w:szCs w:val="24"/>
        </w:rPr>
        <w:t>Главы Скулыбердина Юрия Григорьевича,</w:t>
      </w:r>
      <w:r w:rsidRPr="00A419C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154A1" w:rsidRPr="00A419C6" w:rsidRDefault="00E154A1" w:rsidP="00E154A1">
      <w:pPr>
        <w:pStyle w:val="a4"/>
        <w:shd w:val="clear" w:color="auto" w:fill="FFFFFF"/>
        <w:jc w:val="both"/>
      </w:pPr>
      <w:proofErr w:type="gramStart"/>
      <w:r w:rsidRPr="00A419C6">
        <w:t xml:space="preserve">именуемый в дальнейшем "АРЕНДАТОР", с другой стороны, составили настоящий акт в том, что "АРЕНДОДАТЕЛЬ" сдал, а "АРЕНДАТОР" принял земельный участок категории земель - </w:t>
      </w:r>
      <w:r w:rsidRPr="00875FEA">
        <w:rPr>
          <w:color w:val="333333"/>
        </w:rPr>
        <w:t>земл</w:t>
      </w:r>
      <w:r>
        <w:rPr>
          <w:color w:val="333333"/>
        </w:rPr>
        <w:t>и</w:t>
      </w:r>
      <w:r w:rsidRPr="00875FEA">
        <w:rPr>
          <w:color w:val="333333"/>
        </w:rPr>
        <w:t xml:space="preserve"> населенных пунктов, находящийся в ведении администрации Каслинского городского поселения </w:t>
      </w:r>
      <w:r>
        <w:rPr>
          <w:color w:val="333333"/>
        </w:rPr>
        <w:t>под проектирование и строительство склада пиломатериалов</w:t>
      </w:r>
      <w:r w:rsidRPr="00A419C6">
        <w:t xml:space="preserve">, указанных в кадастровом паспорте Участка, прилагаемом к настоящему Договору и являющимся его неотъемлемой частью, общей площадью </w:t>
      </w:r>
      <w:r>
        <w:t>2090</w:t>
      </w:r>
      <w:r w:rsidRPr="00A419C6">
        <w:t xml:space="preserve"> кв.</w:t>
      </w:r>
      <w:r>
        <w:t xml:space="preserve"> </w:t>
      </w:r>
      <w:r w:rsidRPr="00A419C6">
        <w:t xml:space="preserve">м, расположенный по адресу: </w:t>
      </w:r>
      <w:proofErr w:type="gramEnd"/>
    </w:p>
    <w:p w:rsidR="00E154A1" w:rsidRPr="00A419C6" w:rsidRDefault="00E154A1" w:rsidP="00E15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B0">
        <w:rPr>
          <w:rFonts w:ascii="Times New Roman" w:hAnsi="Times New Roman" w:cs="Times New Roman"/>
          <w:color w:val="333333"/>
          <w:sz w:val="24"/>
          <w:szCs w:val="24"/>
        </w:rPr>
        <w:t>Челябинская область, г. Касли, ул. Советская, прилегающий к земельному участку здания № 68/3</w:t>
      </w:r>
      <w:r w:rsidRPr="006F4C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F00C3">
        <w:rPr>
          <w:rFonts w:ascii="Times New Roman" w:hAnsi="Times New Roman" w:cs="Times New Roman"/>
          <w:color w:val="333333"/>
          <w:sz w:val="24"/>
          <w:szCs w:val="24"/>
        </w:rPr>
        <w:t xml:space="preserve"> находящийся в ведении администрации Каслинского городского</w:t>
      </w:r>
      <w:r w:rsidRPr="00011684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являющийся предметом договора аренды земельного участка от</w:t>
      </w:r>
      <w:proofErr w:type="gramStart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</w:t>
      </w:r>
      <w:r w:rsidRPr="00A419C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A419C6">
        <w:rPr>
          <w:rFonts w:ascii="Times New Roman" w:hAnsi="Times New Roman" w:cs="Times New Roman"/>
          <w:sz w:val="24"/>
          <w:szCs w:val="24"/>
        </w:rPr>
        <w:t xml:space="preserve"> зарегистрированного  в  </w:t>
      </w:r>
      <w:r w:rsidRPr="00011684">
        <w:rPr>
          <w:rFonts w:ascii="Times New Roman" w:hAnsi="Times New Roman" w:cs="Times New Roman"/>
          <w:iCs/>
          <w:sz w:val="24"/>
          <w:szCs w:val="24"/>
        </w:rPr>
        <w:t>Комитете по управлению имуществом и земельным отношениям администрации Каслинского муниципального района</w:t>
      </w:r>
      <w:r w:rsidRPr="00011684">
        <w:rPr>
          <w:rFonts w:ascii="Times New Roman" w:hAnsi="Times New Roman" w:cs="Times New Roman"/>
          <w:sz w:val="24"/>
          <w:szCs w:val="24"/>
        </w:rPr>
        <w:t xml:space="preserve"> за </w:t>
      </w:r>
      <w:r w:rsidRPr="00A419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>АРЕНДАТОР к качеству земельного участка претензий не имеет, о чем и составлен настоящий акт.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9C6">
        <w:rPr>
          <w:rFonts w:ascii="Times New Roman" w:hAnsi="Times New Roman" w:cs="Times New Roman"/>
          <w:sz w:val="24"/>
          <w:szCs w:val="24"/>
        </w:rPr>
        <w:tab/>
        <w:t>ПОДПИСИ</w:t>
      </w:r>
      <w:r w:rsidRPr="00A41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СТОРОН</w:t>
      </w:r>
      <w:r w:rsidRPr="00A419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E154A1" w:rsidRPr="00A419C6" w:rsidTr="008F1FC0">
        <w:tc>
          <w:tcPr>
            <w:tcW w:w="1908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19C6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  <w:lang w:val="en-US"/>
              </w:rPr>
              <w:t xml:space="preserve">/ </w:t>
            </w:r>
            <w:r w:rsidRPr="00A419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33BD">
              <w:rPr>
                <w:bCs/>
                <w:sz w:val="24"/>
                <w:szCs w:val="24"/>
              </w:rPr>
              <w:t>Ю.Г.Скулыбердин</w:t>
            </w:r>
          </w:p>
        </w:tc>
        <w:tc>
          <w:tcPr>
            <w:tcW w:w="900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МП</w:t>
            </w:r>
          </w:p>
        </w:tc>
      </w:tr>
    </w:tbl>
    <w:p w:rsidR="00E154A1" w:rsidRPr="00A419C6" w:rsidRDefault="00E154A1" w:rsidP="00E154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E154A1" w:rsidRPr="00A419C6" w:rsidTr="008F1FC0">
        <w:tc>
          <w:tcPr>
            <w:tcW w:w="1502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  <w:hideMark/>
          </w:tcPr>
          <w:p w:rsidR="00E154A1" w:rsidRPr="00A419C6" w:rsidRDefault="00E154A1" w:rsidP="008F1F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МП</w:t>
            </w:r>
          </w:p>
        </w:tc>
      </w:tr>
    </w:tbl>
    <w:p w:rsidR="00E154A1" w:rsidRPr="00A419C6" w:rsidRDefault="00E154A1" w:rsidP="00E1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9B0247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54A1" w:rsidRPr="00A419C6" w:rsidRDefault="00E154A1" w:rsidP="00E1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ДОГОВОР АРЕНДЫ ЗЕМЕЛЬНОГО УЧАСТКА  №               ЛОТ №3   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г. Касли                                                                                                      «  »             2016 года </w:t>
      </w:r>
    </w:p>
    <w:p w:rsidR="001F00C3" w:rsidRDefault="001F00C3" w:rsidP="001F00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F00C3" w:rsidRDefault="001F00C3" w:rsidP="001F00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Арендодатель – Администрация Каслинского городского поселения, именуемая в дальнейшем Арендодатель в лице главы Скулыбердина Юрия Григорьевича, действующего на основании Устава Каслинского городского поселения и распоряжения Администрации Каслинского городского поселения № 196Р от 18.09.2014г., с одной стороны</w:t>
      </w:r>
    </w:p>
    <w:p w:rsidR="001F00C3" w:rsidRDefault="001F00C3" w:rsidP="001F00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 Арендатор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</w:p>
    <w:p w:rsidR="001F00C3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1F00C3" w:rsidRDefault="001F00C3" w:rsidP="001F00C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A6513E" w:rsidRPr="000766B0" w:rsidRDefault="001F00C3" w:rsidP="00A6513E">
      <w:pPr>
        <w:pStyle w:val="a4"/>
        <w:shd w:val="clear" w:color="auto" w:fill="FFFFFF"/>
        <w:jc w:val="both"/>
        <w:rPr>
          <w:color w:val="333333"/>
        </w:rPr>
      </w:pPr>
      <w:r>
        <w:t xml:space="preserve">         1.1. АРЕНДОДАТЕЛЬ предоставляет, а АРЕНДАТОР принимает в аренду земельный участок категории земель -</w:t>
      </w:r>
      <w:r w:rsidRPr="001F00C3">
        <w:rPr>
          <w:color w:val="333333"/>
        </w:rPr>
        <w:t xml:space="preserve"> </w:t>
      </w:r>
      <w:r w:rsidRPr="000766B0">
        <w:rPr>
          <w:color w:val="333333"/>
        </w:rPr>
        <w:t>земл</w:t>
      </w:r>
      <w:r>
        <w:rPr>
          <w:color w:val="333333"/>
        </w:rPr>
        <w:t>и</w:t>
      </w:r>
      <w:r w:rsidRPr="000766B0">
        <w:rPr>
          <w:color w:val="333333"/>
        </w:rPr>
        <w:t xml:space="preserve"> населенных пунктов</w:t>
      </w:r>
      <w:r>
        <w:t xml:space="preserve"> </w:t>
      </w:r>
      <w:r>
        <w:rPr>
          <w:color w:val="333333"/>
        </w:rPr>
        <w:t xml:space="preserve"> </w:t>
      </w:r>
      <w:r w:rsidRPr="000766B0">
        <w:rPr>
          <w:color w:val="333333"/>
        </w:rPr>
        <w:t>общей площадью</w:t>
      </w:r>
      <w:r w:rsidR="00A6513E" w:rsidRPr="00A6513E">
        <w:rPr>
          <w:color w:val="333333"/>
        </w:rPr>
        <w:t xml:space="preserve"> </w:t>
      </w:r>
      <w:r w:rsidR="00A6513E" w:rsidRPr="000766B0">
        <w:rPr>
          <w:color w:val="333333"/>
        </w:rPr>
        <w:t xml:space="preserve"> </w:t>
      </w:r>
      <w:proofErr w:type="spellStart"/>
      <w:proofErr w:type="gramStart"/>
      <w:r w:rsidR="00A6513E" w:rsidRPr="000766B0">
        <w:rPr>
          <w:color w:val="333333"/>
        </w:rPr>
        <w:t>площадью</w:t>
      </w:r>
      <w:proofErr w:type="spellEnd"/>
      <w:proofErr w:type="gramEnd"/>
      <w:r w:rsidR="00A6513E" w:rsidRPr="000766B0">
        <w:rPr>
          <w:color w:val="333333"/>
        </w:rPr>
        <w:t xml:space="preserve"> </w:t>
      </w:r>
      <w:r w:rsidR="00A6513E">
        <w:rPr>
          <w:color w:val="333333"/>
        </w:rPr>
        <w:t xml:space="preserve">4000 </w:t>
      </w:r>
      <w:r w:rsidR="00A6513E" w:rsidRPr="000766B0">
        <w:rPr>
          <w:color w:val="333333"/>
        </w:rPr>
        <w:t>метр</w:t>
      </w:r>
      <w:r w:rsidR="00A6513E">
        <w:rPr>
          <w:color w:val="333333"/>
        </w:rPr>
        <w:t>ов</w:t>
      </w:r>
      <w:r w:rsidR="00A6513E" w:rsidRPr="000766B0">
        <w:rPr>
          <w:color w:val="333333"/>
        </w:rPr>
        <w:t xml:space="preserve"> квадратных, с кадастровым номером 74:</w:t>
      </w:r>
      <w:r w:rsidR="00A6513E">
        <w:rPr>
          <w:color w:val="333333"/>
        </w:rPr>
        <w:t>09</w:t>
      </w:r>
      <w:r w:rsidR="00A6513E" w:rsidRPr="000766B0">
        <w:rPr>
          <w:color w:val="333333"/>
        </w:rPr>
        <w:t>:</w:t>
      </w:r>
      <w:r w:rsidR="00A6513E">
        <w:rPr>
          <w:color w:val="333333"/>
        </w:rPr>
        <w:t>0000000</w:t>
      </w:r>
      <w:r w:rsidR="00A6513E" w:rsidRPr="000766B0">
        <w:rPr>
          <w:color w:val="333333"/>
        </w:rPr>
        <w:t>:</w:t>
      </w:r>
      <w:r w:rsidR="00A6513E">
        <w:rPr>
          <w:color w:val="333333"/>
        </w:rPr>
        <w:t>2982</w:t>
      </w:r>
      <w:r w:rsidR="00A6513E" w:rsidRPr="000766B0">
        <w:rPr>
          <w:color w:val="333333"/>
        </w:rPr>
        <w:t>, расположенный по адресу: Челябинск</w:t>
      </w:r>
      <w:r w:rsidR="00A6513E">
        <w:rPr>
          <w:color w:val="333333"/>
        </w:rPr>
        <w:t>ая область</w:t>
      </w:r>
      <w:r w:rsidR="00A6513E" w:rsidRPr="000766B0">
        <w:rPr>
          <w:color w:val="333333"/>
        </w:rPr>
        <w:t xml:space="preserve">, </w:t>
      </w:r>
      <w:proofErr w:type="gramStart"/>
      <w:r w:rsidR="00A6513E">
        <w:rPr>
          <w:color w:val="333333"/>
        </w:rPr>
        <w:t>г</w:t>
      </w:r>
      <w:proofErr w:type="gramEnd"/>
      <w:r w:rsidR="00A6513E">
        <w:rPr>
          <w:color w:val="333333"/>
        </w:rPr>
        <w:t>. Касли</w:t>
      </w:r>
      <w:r w:rsidR="00A6513E" w:rsidRPr="000766B0">
        <w:rPr>
          <w:color w:val="333333"/>
        </w:rPr>
        <w:t xml:space="preserve">, </w:t>
      </w:r>
      <w:r w:rsidR="00A6513E">
        <w:rPr>
          <w:color w:val="333333"/>
        </w:rPr>
        <w:t xml:space="preserve">в 20 м на юг от земельного участка № 41/3 по </w:t>
      </w:r>
      <w:r w:rsidR="00A6513E" w:rsidRPr="000766B0">
        <w:rPr>
          <w:color w:val="333333"/>
        </w:rPr>
        <w:t xml:space="preserve">ул. </w:t>
      </w:r>
      <w:r w:rsidR="00A6513E">
        <w:rPr>
          <w:color w:val="333333"/>
        </w:rPr>
        <w:t>1 Мая</w:t>
      </w:r>
      <w:r w:rsidR="00A6513E" w:rsidRPr="000766B0">
        <w:rPr>
          <w:color w:val="333333"/>
        </w:rPr>
        <w:t xml:space="preserve"> находящийся в ведении </w:t>
      </w:r>
      <w:r w:rsidR="00A6513E">
        <w:rPr>
          <w:color w:val="333333"/>
        </w:rPr>
        <w:t>администрации Каслинского городского поселения</w:t>
      </w:r>
      <w:r w:rsidR="00A6513E" w:rsidRPr="000766B0">
        <w:rPr>
          <w:color w:val="333333"/>
        </w:rPr>
        <w:t xml:space="preserve">, </w:t>
      </w:r>
      <w:r w:rsidR="00A6513E">
        <w:rPr>
          <w:color w:val="333333"/>
        </w:rPr>
        <w:t>под проектирование и строительство бетоносмесительного узла</w:t>
      </w:r>
      <w:r w:rsidR="00A6513E" w:rsidRPr="000766B0">
        <w:rPr>
          <w:color w:val="333333"/>
        </w:rPr>
        <w:t>.</w:t>
      </w:r>
    </w:p>
    <w:p w:rsidR="001F00C3" w:rsidRDefault="001F00C3" w:rsidP="001F00C3">
      <w:pPr>
        <w:pStyle w:val="a4"/>
        <w:shd w:val="clear" w:color="auto" w:fill="FFFFFF"/>
        <w:jc w:val="both"/>
      </w:pPr>
      <w:r w:rsidRPr="000766B0">
        <w:rPr>
          <w:color w:val="333333"/>
        </w:rPr>
        <w:t xml:space="preserve"> </w:t>
      </w:r>
      <w:r w:rsidR="00A6513E">
        <w:rPr>
          <w:color w:val="333333"/>
        </w:rPr>
        <w:t xml:space="preserve"> </w:t>
      </w:r>
      <w:r>
        <w:t xml:space="preserve">      </w:t>
      </w:r>
      <w:r w:rsidR="008C4383">
        <w:t xml:space="preserve">   </w:t>
      </w:r>
      <w:r>
        <w:t xml:space="preserve"> 1.2. На земельном участке строений нет. </w:t>
      </w:r>
    </w:p>
    <w:p w:rsidR="001F00C3" w:rsidRDefault="001F00C3" w:rsidP="001F0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Настоящий договор заключен на основании Протокола  открытого аукциона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1F00C3" w:rsidRDefault="001F00C3" w:rsidP="001F00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Изменение вида разрешенного использования не допускается.</w:t>
      </w:r>
    </w:p>
    <w:p w:rsidR="001F00C3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действия договора</w:t>
      </w:r>
    </w:p>
    <w:p w:rsidR="001F00C3" w:rsidRDefault="00D940FC" w:rsidP="00D94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00C3">
        <w:rPr>
          <w:rFonts w:ascii="Times New Roman" w:hAnsi="Times New Roman"/>
          <w:sz w:val="24"/>
          <w:szCs w:val="24"/>
        </w:rPr>
        <w:t xml:space="preserve">2.1. Срок аренды устанавливается со дня заключения Договора и составляет – </w:t>
      </w:r>
      <w:r>
        <w:rPr>
          <w:rFonts w:ascii="Times New Roman" w:hAnsi="Times New Roman"/>
          <w:sz w:val="24"/>
          <w:szCs w:val="24"/>
        </w:rPr>
        <w:t>2</w:t>
      </w:r>
      <w:r w:rsidR="001F00C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8 месяцев</w:t>
      </w:r>
      <w:r w:rsidR="001F00C3">
        <w:rPr>
          <w:rFonts w:ascii="Times New Roman" w:hAnsi="Times New Roman"/>
          <w:sz w:val="24"/>
          <w:szCs w:val="24"/>
        </w:rPr>
        <w:t>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 вступает в силу и становится обязательным для сторон с момента его государственной регистрации в Каслинском отделе Управления Федеральной службы государственной регистрации кадастра и картографии по Челябинской области.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1F00C3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Платежи по договору аренды земельного участка</w:t>
      </w:r>
    </w:p>
    <w:p w:rsidR="001F00C3" w:rsidRDefault="001F00C3" w:rsidP="001F00C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 основании протокола от  .      .2016 №   о результатах открытого аукциона Арендатор по настоящему договору обязуется уплачивать арендную плату за пользование земельным участком. 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Cs/>
          <w:iCs/>
          <w:sz w:val="24"/>
          <w:szCs w:val="24"/>
        </w:rPr>
        <w:t>Размер еже</w:t>
      </w:r>
      <w:r w:rsidR="00A6513E">
        <w:rPr>
          <w:rFonts w:ascii="Times New Roman" w:hAnsi="Times New Roman"/>
          <w:bCs/>
          <w:iCs/>
          <w:sz w:val="24"/>
          <w:szCs w:val="24"/>
        </w:rPr>
        <w:t>годной</w:t>
      </w:r>
      <w:r>
        <w:rPr>
          <w:rFonts w:ascii="Times New Roman" w:hAnsi="Times New Roman"/>
          <w:bCs/>
          <w:iCs/>
          <w:sz w:val="24"/>
          <w:szCs w:val="24"/>
        </w:rPr>
        <w:t xml:space="preserve"> арендной платы </w:t>
      </w:r>
      <w:r>
        <w:rPr>
          <w:rFonts w:ascii="Times New Roman" w:hAnsi="Times New Roman"/>
          <w:sz w:val="24"/>
          <w:szCs w:val="24"/>
        </w:rPr>
        <w:t>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(                 ) </w:t>
      </w:r>
      <w:proofErr w:type="gramEnd"/>
      <w:r>
        <w:rPr>
          <w:rFonts w:ascii="Times New Roman" w:hAnsi="Times New Roman"/>
          <w:sz w:val="24"/>
          <w:szCs w:val="24"/>
        </w:rPr>
        <w:t>рублей и перечисляется на счет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УФК по Челябинской области (Комитет по управлению имуществом и земельным отношениям администрации Каслинского муниципального района), № 40101810400000010801, Отделение Челябинск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. Челябинск, БИК №047501001, ОКТМО 75626101, ИНН 7409001126, КПП 740901001, код бюджетной классификации - 67011105013130000120.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Арендная плата вносится в течение срока действия договора периодическими платежами  не позднее 11 апреля, 11 июля, 11 октября, 26 декабря,  путем перечисления на счет, указанный в п. 3.2. договора.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Днем оплаты считается день поступления денежных средств на расчетный счет, указанный в п. 3.2. договора.</w:t>
      </w:r>
    </w:p>
    <w:p w:rsidR="008C4383" w:rsidRPr="008C4383" w:rsidRDefault="008C4383" w:rsidP="006D0E7B">
      <w:pPr>
        <w:pStyle w:val="a4"/>
        <w:shd w:val="clear" w:color="auto" w:fill="FFFFFF"/>
        <w:jc w:val="both"/>
        <w:rPr>
          <w:bCs/>
          <w:iCs/>
        </w:rPr>
      </w:pPr>
      <w:r w:rsidRPr="008C4383">
        <w:rPr>
          <w:bCs/>
          <w:iCs/>
        </w:rPr>
        <w:t xml:space="preserve">Внесенный Арендатором задаток в сумме </w:t>
      </w:r>
      <w:r w:rsidR="006D0E7B">
        <w:rPr>
          <w:color w:val="333333"/>
        </w:rPr>
        <w:t>21558</w:t>
      </w:r>
      <w:r w:rsidR="006D0E7B" w:rsidRPr="000766B0">
        <w:rPr>
          <w:color w:val="333333"/>
        </w:rPr>
        <w:t xml:space="preserve"> (</w:t>
      </w:r>
      <w:r w:rsidR="006D0E7B">
        <w:rPr>
          <w:color w:val="333333"/>
        </w:rPr>
        <w:t>двадцать одна тысяча пятьсот пятьдесят восемь</w:t>
      </w:r>
      <w:r w:rsidR="006D0E7B" w:rsidRPr="000766B0">
        <w:rPr>
          <w:color w:val="333333"/>
        </w:rPr>
        <w:t>) рубл</w:t>
      </w:r>
      <w:r w:rsidR="006D0E7B">
        <w:rPr>
          <w:color w:val="333333"/>
        </w:rPr>
        <w:t>ей</w:t>
      </w:r>
      <w:r w:rsidR="006D0E7B" w:rsidRPr="000766B0">
        <w:rPr>
          <w:color w:val="333333"/>
        </w:rPr>
        <w:t xml:space="preserve"> </w:t>
      </w:r>
      <w:r w:rsidR="006D0E7B">
        <w:rPr>
          <w:color w:val="333333"/>
        </w:rPr>
        <w:t>3</w:t>
      </w:r>
      <w:r w:rsidR="006D0E7B" w:rsidRPr="000766B0">
        <w:rPr>
          <w:color w:val="333333"/>
        </w:rPr>
        <w:t>0 копеек</w:t>
      </w:r>
      <w:r w:rsidRPr="008C4383">
        <w:rPr>
          <w:bCs/>
          <w:iCs/>
        </w:rPr>
        <w:t xml:space="preserve"> засчитывается в арендную плату.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3.3. Неиспользование земельного участка Арендатором не может служить основанием невнесения арендной платы.</w:t>
      </w:r>
    </w:p>
    <w:p w:rsidR="001F00C3" w:rsidRDefault="00A6513E" w:rsidP="00A6513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4. </w:t>
      </w:r>
      <w:r w:rsidR="001F00C3">
        <w:rPr>
          <w:rFonts w:ascii="Times New Roman" w:hAnsi="Times New Roman"/>
          <w:bCs/>
          <w:iCs/>
          <w:sz w:val="24"/>
          <w:szCs w:val="24"/>
        </w:rPr>
        <w:t>Условия предоставления и использования земельного участка</w:t>
      </w:r>
    </w:p>
    <w:p w:rsidR="001F00C3" w:rsidRDefault="001F00C3" w:rsidP="001F00C3">
      <w:pPr>
        <w:pStyle w:val="a9"/>
        <w:spacing w:after="0" w:line="240" w:lineRule="auto"/>
        <w:ind w:left="106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4.1. Участок предоставляется Арендатору </w:t>
      </w:r>
      <w:r w:rsidR="00C710A3" w:rsidRPr="00C710A3">
        <w:rPr>
          <w:rFonts w:ascii="Times New Roman" w:hAnsi="Times New Roman" w:cs="Times New Roman"/>
          <w:color w:val="333333"/>
          <w:sz w:val="24"/>
          <w:szCs w:val="24"/>
        </w:rPr>
        <w:t>под проектирование и строительство бетоносмесительного узла</w:t>
      </w:r>
      <w:r w:rsidR="00A651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условиях его целевого использования в соответствии с принадлежностью земельного участка к категории, указанной в п. 1.1. настоящего договора, предусмотренных настоящим договором, регламентами, утвержденными Правилами землепользования и застройки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Касли, утвержденными решением Совета депутатов Каслинского городского поселения от 25.10.2012 № 218.</w:t>
      </w:r>
    </w:p>
    <w:p w:rsidR="001F00C3" w:rsidRDefault="00051990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00C3">
        <w:rPr>
          <w:rFonts w:ascii="Times New Roman" w:hAnsi="Times New Roman"/>
          <w:sz w:val="24"/>
          <w:szCs w:val="24"/>
        </w:rPr>
        <w:t xml:space="preserve">  </w:t>
      </w:r>
    </w:p>
    <w:p w:rsidR="001F00C3" w:rsidRPr="00051990" w:rsidRDefault="00051990" w:rsidP="00051990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51990">
        <w:rPr>
          <w:rFonts w:ascii="Times New Roman" w:hAnsi="Times New Roman"/>
          <w:sz w:val="24"/>
          <w:szCs w:val="24"/>
        </w:rPr>
        <w:t>П</w:t>
      </w:r>
      <w:r w:rsidR="001F00C3" w:rsidRPr="00051990">
        <w:rPr>
          <w:rFonts w:ascii="Times New Roman" w:hAnsi="Times New Roman"/>
          <w:sz w:val="24"/>
          <w:szCs w:val="24"/>
        </w:rPr>
        <w:t>рава и обязанности сторон</w:t>
      </w:r>
    </w:p>
    <w:p w:rsidR="001F00C3" w:rsidRDefault="001F00C3" w:rsidP="001F00C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1F00C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</w:t>
      </w:r>
      <w:r>
        <w:rPr>
          <w:rFonts w:ascii="Times New Roman" w:hAnsi="Times New Roman"/>
          <w:b/>
          <w:sz w:val="24"/>
          <w:szCs w:val="24"/>
        </w:rPr>
        <w:t>Арендодатель имеет право: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Вносить в договор необходимые изменения и дополнения в случае изменения соответствующих законодательных актов Российской Федерации,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Осуществлять контроль использования земельного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участка.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5.1.3.  Требовать досрочного расторжения Договора: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5.1.4. При использовании земельного участка не по целевому назначению;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5.1.5. При использовании способами, приводящими к его порче;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5.1.6. При не внесении арендной платы более двух раз подряд по истечении установленного Договором срока;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5.1.7. При передаче арендатором в субаренду части или всего участка без письменного согласия Арендодателя или передачи иным образом прав и обязанностей, установленных настоящим Договором третьим лицам.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5.1.8. На беспрепятственный доступ на территорию арендуемого земельного участка с целью его осмотра на предмет соблюдения условий Договора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5.1.9.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14A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14A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 На возмещение убытков, причиненных Арендатором в результате использования земельного участка с нарушением действующего законодательства и условий договора.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b/>
          <w:sz w:val="24"/>
          <w:szCs w:val="24"/>
        </w:rPr>
        <w:t>Арендодатель обязан: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Передать Арендатору по акту приема-передачи, составленному на момент подписания договора, участок </w:t>
      </w:r>
      <w:r w:rsidR="00C710A3" w:rsidRPr="00C710A3">
        <w:rPr>
          <w:rFonts w:ascii="Times New Roman" w:hAnsi="Times New Roman" w:cs="Times New Roman"/>
          <w:color w:val="333333"/>
          <w:sz w:val="24"/>
          <w:szCs w:val="24"/>
        </w:rPr>
        <w:t>под проектирование и строительство бетоносмесительного узла</w:t>
      </w:r>
      <w:r w:rsidR="00C71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состоянии, соответствующим условиям договора.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Письменно в недельный срок уведомить Арендатора об изменении номеров счетов для перечисления арендной платы, указанных в п.3.2. договора.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5.2.3. Принять от Арендатора земельный участок по акту сдачи-приемки, составленному на момент расторжения (прекращения) настоящего договора.  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sz w:val="24"/>
          <w:szCs w:val="24"/>
        </w:rPr>
        <w:t>Арендатор имеет право: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Использовать участок в порядке, установленном договором.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 На досрочное расторжение настоящего договора в порядке, предусмотренном договором и действующим законодательством.</w:t>
      </w:r>
    </w:p>
    <w:p w:rsidR="001F00C3" w:rsidRDefault="001F00C3" w:rsidP="001F00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>
        <w:rPr>
          <w:rFonts w:ascii="Times New Roman" w:hAnsi="Times New Roman"/>
          <w:b/>
          <w:sz w:val="24"/>
          <w:szCs w:val="24"/>
        </w:rPr>
        <w:t>Арендатор обязан: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Выполнять все условия договора.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Принять в аренду земельный участок по акту приема-передачи, составленному в порядке, предусмотренном настоящим договором.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5.4.3. Использовать участок в соответствии с целевым назначением и условиями его предоставления в соответствии с разделом 4 настоящего договора, способами, которые не должны наносить вред окружающей среде, в том числе земле, как природному объекту.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 обязан соблюдать правила пожарной безопасности и техники безопасности, требования Госсанэпиднадзора. Не допускать захламления используемого земельного участка бытовым и строительным мусором.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5.4.4. Уплачивать арендные платежи по договору, плату за право заключения настоящего договора в порядке, предусмотренном пунктами 3.3., 3.5. и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Арендодателю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уплату.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Арендодателя проводить ежеквартальную сверку оплаты арендной платы за пользование земельным участком по договору.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5.4.5. Не допускать действий, приводящих к захламлению,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Обеспечить по требованию Арендодателя свободный доступ его представителей на участок с целью осмотра его на предмет соблюдения условий договора, целевого использования земельного участка.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5.4.7. Не препятствовать размещению на участке межевых и геодезических знаков в соответствии с действующим законодательством.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5.4.8. Не ущемлять права смежных землепользователей.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5.4.9. После заключения договора по требованию арендодателя представлять арендодателю информацию по вопросам исполнения договора арендатором.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5.4.10. Не предоставлять арендуемый земельный участок (часть участка) в субаренду или иным образом передавать права и обязанности, установленные договором, третьим лицам без письменного согласия Арендодателя.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5.4.11. В случае изменения адреса или иных реквизитов в недельный срок со дня соответствующих изменений направить письменное уведомление Арендодателю.  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5.4.12. В случае досрочного расторжения договора передать участок арендодателю по акту приема-передачи в недельный срок со дня расторжения договора.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5.4.13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 использовании земельного участка Арендатор самостоятельно нести ответственность перед третьими лицами за нарушение гражданского, земельного, градостроительного законодательства РФ. 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5.4.14. </w:t>
      </w:r>
      <w:r>
        <w:rPr>
          <w:rFonts w:ascii="Times New Roman CYR" w:hAnsi="Times New Roman CYR" w:cs="Times New Roman CYR"/>
          <w:sz w:val="24"/>
          <w:szCs w:val="24"/>
        </w:rPr>
        <w:t>После подписания Договора и (или)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14 дней с момента подписания договора (соглашения).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5.4.15. Представить Арендодателю документы, подтверждающие государственную регистрацию  договора в управлении Федеральной службы государственной регистрации, кадастра и картографии по Челябинской области, в течение 1 (одного) месяца со дня государственной регистрации настоящего договора.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C710A3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сторон, расторжение договора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нарушения порядка оплаты денежных средств, установленного пунктом 3.3. настоящего договора, Арендодатель вправе требовать от Арендатора оплаты пени в размере 0,1% от суммы задолженности по оплате права на заключение договора аренды земельного участка на каждый день просрочки.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Изменения к договору возможны путем заключения дополнительных соглашений между сторонами.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Договор подлежит расторжению: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По соглашению сторон.</w:t>
      </w:r>
    </w:p>
    <w:p w:rsidR="001F00C3" w:rsidRDefault="001F00C3" w:rsidP="001F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6.3.2. По требованию Арендодателя или Арендатора в судебном порядке при существенном нарушении условий либо с неоднократными нарушениями условий договора сторонами, в иных случаях, предусмотренных законодательством, а также в следующих случаях: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 участка не в соответствии с его целевым назначением, с нарушением условий настоящего договора и действующего законодательства;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использование участка способами, приводящими к его порче;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невнесения Арендатором арендной платы за пользование земельным участком более двух раз подряд по истечении установленного договором срока платежа;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6.3.3. В случае расторжения договора по причине неоплаты арендных платежей в срок, указанный в п. 3.2., Арендатор обязан уплатить штраф в размере 10% от стоимости права на заключение договора аренды, указанного в пункте 3.2. договора.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6.3.4. Арендодатель и Арендатор имеют иные права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несут иные обязанности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установленные законодательством  Российской Федерации.  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0C3" w:rsidRDefault="001F00C3" w:rsidP="00C710A3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</w:t>
      </w:r>
    </w:p>
    <w:p w:rsidR="001F00C3" w:rsidRDefault="001F00C3" w:rsidP="001F00C3">
      <w:pPr>
        <w:pStyle w:val="a9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7.1.Стороны принимают все меры к непосредственному урегулированию возникших споров. Неурегулированные споры подлежат разрешению в судебном порядке в суде Челябинской области.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7.2.Взаимоотношения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1F00C3" w:rsidRDefault="001F00C3" w:rsidP="001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0C3" w:rsidRDefault="001F00C3" w:rsidP="00C710A3">
      <w:pPr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Реквизиты сторон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: Администрация Каслинского городского поселения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456830 г. Касли, ул. Советская, 29, тел.:2-54-45 ; р/с 40101810400000010801 в УФК по Челябинской области,  БИК 047501001в Отделении Челябинск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елябинск, ИНН 7402006950, КПП 740901001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Каслинского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Ю.Г. Скулыбердин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1F00C3" w:rsidRDefault="001F00C3" w:rsidP="001F00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Арендатор:</w:t>
      </w:r>
    </w:p>
    <w:p w:rsidR="001F00C3" w:rsidRDefault="001F00C3" w:rsidP="001F00C3">
      <w:pPr>
        <w:tabs>
          <w:tab w:val="left" w:pos="88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10A3" w:rsidRDefault="001F00C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br w:type="page"/>
      </w:r>
      <w:r w:rsidR="00C710A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                                                          Н.В.Никифоров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земельных отношений КУИЗО</w:t>
      </w: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Каслинского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В.В.Баландин</w:t>
      </w:r>
      <w:proofErr w:type="spellEnd"/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3" w:rsidRDefault="00C710A3" w:rsidP="00C71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710A3" w:rsidRDefault="00C710A3" w:rsidP="00C710A3">
      <w:pPr>
        <w:pStyle w:val="2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C710A3" w:rsidRDefault="00C710A3" w:rsidP="00C710A3">
      <w:pPr>
        <w:pStyle w:val="23"/>
        <w:widowControl w:val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администрации Каслинского городского поселения                                  А. </w:t>
      </w:r>
      <w:r w:rsidR="00855896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855896">
        <w:rPr>
          <w:sz w:val="24"/>
          <w:szCs w:val="24"/>
        </w:rPr>
        <w:t>Шевкунова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9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>приема - передачи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19C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 xml:space="preserve">с кадастровым номером  </w:t>
      </w:r>
      <w:r w:rsidRPr="000766B0">
        <w:rPr>
          <w:color w:val="333333"/>
        </w:rPr>
        <w:t>74:</w:t>
      </w:r>
      <w:r>
        <w:rPr>
          <w:color w:val="333333"/>
        </w:rPr>
        <w:t>09</w:t>
      </w:r>
      <w:r w:rsidRPr="000766B0">
        <w:rPr>
          <w:color w:val="333333"/>
        </w:rPr>
        <w:t>:</w:t>
      </w:r>
      <w:r>
        <w:rPr>
          <w:color w:val="333333"/>
        </w:rPr>
        <w:t>0000000</w:t>
      </w:r>
      <w:r w:rsidRPr="000766B0">
        <w:rPr>
          <w:color w:val="333333"/>
        </w:rPr>
        <w:t>:</w:t>
      </w:r>
      <w:r w:rsidR="00051990">
        <w:rPr>
          <w:color w:val="333333"/>
        </w:rPr>
        <w:t>2982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9"/>
        <w:gridCol w:w="8122"/>
      </w:tblGrid>
      <w:tr w:rsidR="001F00C3" w:rsidRPr="00A419C6" w:rsidTr="00293127">
        <w:tc>
          <w:tcPr>
            <w:tcW w:w="1548" w:type="dxa"/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г. Касли</w:t>
            </w:r>
          </w:p>
        </w:tc>
        <w:tc>
          <w:tcPr>
            <w:tcW w:w="9288" w:type="dxa"/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4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A419C6">
              <w:rPr>
                <w:sz w:val="24"/>
                <w:szCs w:val="24"/>
              </w:rPr>
              <w:t>г.</w:t>
            </w:r>
          </w:p>
        </w:tc>
      </w:tr>
    </w:tbl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ab/>
        <w:t xml:space="preserve">Во исполнение условий договора аренды земельного участка </w:t>
      </w:r>
      <w:r w:rsidRPr="00A41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Start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</w:t>
      </w:r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19C6">
        <w:rPr>
          <w:rFonts w:ascii="Times New Roman" w:hAnsi="Times New Roman" w:cs="Times New Roman"/>
          <w:sz w:val="24"/>
          <w:szCs w:val="24"/>
        </w:rPr>
        <w:t xml:space="preserve"> </w:t>
      </w:r>
      <w:r w:rsidRPr="00A419C6">
        <w:rPr>
          <w:rFonts w:ascii="Times New Roman" w:hAnsi="Times New Roman" w:cs="Times New Roman"/>
          <w:bCs/>
          <w:iCs/>
          <w:sz w:val="24"/>
          <w:szCs w:val="24"/>
        </w:rPr>
        <w:t>администрация Каслинского городского поселения</w:t>
      </w:r>
      <w:r w:rsidRPr="00A419C6">
        <w:rPr>
          <w:rFonts w:ascii="Times New Roman" w:hAnsi="Times New Roman" w:cs="Times New Roman"/>
          <w:sz w:val="24"/>
          <w:szCs w:val="24"/>
        </w:rPr>
        <w:t xml:space="preserve">, именуемая в дальнейшем "АРЕНДОДАТЕЛЬ", в лице </w:t>
      </w:r>
      <w:r w:rsidRPr="00A419C6">
        <w:rPr>
          <w:rFonts w:ascii="Times New Roman" w:hAnsi="Times New Roman" w:cs="Times New Roman"/>
          <w:iCs/>
          <w:sz w:val="24"/>
          <w:szCs w:val="24"/>
        </w:rPr>
        <w:t>Главы Скулыбердина Юрия Григорьевича,</w:t>
      </w:r>
      <w:r w:rsidRPr="00A419C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51990" w:rsidRDefault="001F00C3" w:rsidP="00D14A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>именуемый в дальнейшем "АРЕНДАТОР", с другой стороны составили настоящий акт в том, что "АРЕНДОДАТЕЛЬ" сдал, а "АРЕНДАТОР" принял земельный участок категории земель -  земли населенных пунктов</w:t>
      </w:r>
      <w:r w:rsidR="00D14A35" w:rsidRPr="00D14A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51990" w:rsidRPr="00051990">
        <w:rPr>
          <w:rFonts w:ascii="Times New Roman" w:hAnsi="Times New Roman" w:cs="Times New Roman"/>
          <w:color w:val="333333"/>
          <w:sz w:val="24"/>
          <w:szCs w:val="24"/>
        </w:rPr>
        <w:t>под проектирование и строительство бетоносмесительного узла</w:t>
      </w:r>
      <w:r w:rsidR="0005199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F00C3" w:rsidRPr="00A419C6" w:rsidRDefault="00051990" w:rsidP="00D1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Земельный участок расположен</w:t>
      </w:r>
      <w:r w:rsidRPr="00051990">
        <w:rPr>
          <w:rFonts w:ascii="Times New Roman" w:hAnsi="Times New Roman" w:cs="Times New Roman"/>
          <w:sz w:val="24"/>
          <w:szCs w:val="24"/>
        </w:rPr>
        <w:t xml:space="preserve"> </w:t>
      </w:r>
      <w:r w:rsidR="001F00C3" w:rsidRPr="00A419C6">
        <w:rPr>
          <w:rFonts w:ascii="Times New Roman" w:hAnsi="Times New Roman" w:cs="Times New Roman"/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являющимся его неотъемлемой частью, общей площадью </w:t>
      </w:r>
      <w:r>
        <w:rPr>
          <w:rFonts w:ascii="Times New Roman" w:hAnsi="Times New Roman" w:cs="Times New Roman"/>
          <w:sz w:val="24"/>
          <w:szCs w:val="24"/>
        </w:rPr>
        <w:t>4000 к</w:t>
      </w:r>
      <w:r w:rsidR="001F00C3" w:rsidRPr="00A419C6">
        <w:rPr>
          <w:rFonts w:ascii="Times New Roman" w:hAnsi="Times New Roman" w:cs="Times New Roman"/>
          <w:sz w:val="24"/>
          <w:szCs w:val="24"/>
        </w:rPr>
        <w:t xml:space="preserve">в.м., расположенный по адресу: </w:t>
      </w:r>
      <w:proofErr w:type="gramEnd"/>
    </w:p>
    <w:p w:rsidR="001F00C3" w:rsidRPr="00A419C6" w:rsidRDefault="00051990" w:rsidP="001F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990">
        <w:rPr>
          <w:rFonts w:ascii="Times New Roman" w:hAnsi="Times New Roman" w:cs="Times New Roman"/>
          <w:color w:val="333333"/>
          <w:sz w:val="24"/>
          <w:szCs w:val="24"/>
        </w:rPr>
        <w:t xml:space="preserve">Челябинская область, г. Касли, в 20 м на юг от земельного участка № 41/3 </w:t>
      </w:r>
      <w:r>
        <w:rPr>
          <w:color w:val="333333"/>
        </w:rPr>
        <w:t xml:space="preserve">по </w:t>
      </w:r>
      <w:r w:rsidRPr="00051990">
        <w:rPr>
          <w:rFonts w:ascii="Times New Roman" w:hAnsi="Times New Roman" w:cs="Times New Roman"/>
          <w:color w:val="333333"/>
          <w:sz w:val="24"/>
          <w:szCs w:val="24"/>
        </w:rPr>
        <w:t>ул. 1 Мая</w:t>
      </w:r>
      <w:r w:rsidR="001F00C3" w:rsidRPr="00051990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F00C3" w:rsidRPr="001F00C3">
        <w:rPr>
          <w:rFonts w:ascii="Times New Roman" w:hAnsi="Times New Roman" w:cs="Times New Roman"/>
          <w:color w:val="333333"/>
          <w:sz w:val="24"/>
          <w:szCs w:val="24"/>
        </w:rPr>
        <w:t xml:space="preserve"> находящийся в ведении администрации Каслинского городского</w:t>
      </w:r>
      <w:r w:rsidR="001F00C3" w:rsidRPr="00011684">
        <w:rPr>
          <w:rFonts w:ascii="Times New Roman" w:hAnsi="Times New Roman" w:cs="Times New Roman"/>
          <w:color w:val="333333"/>
          <w:sz w:val="24"/>
          <w:szCs w:val="24"/>
        </w:rPr>
        <w:t xml:space="preserve"> поселения,</w:t>
      </w:r>
      <w:r w:rsidR="001F00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F00C3" w:rsidRPr="00A419C6">
        <w:rPr>
          <w:rFonts w:ascii="Times New Roman" w:hAnsi="Times New Roman" w:cs="Times New Roman"/>
          <w:sz w:val="24"/>
          <w:szCs w:val="24"/>
        </w:rPr>
        <w:t>являющийся предметом договора аренды земельного участка от</w:t>
      </w:r>
      <w:proofErr w:type="gramStart"/>
      <w:r w:rsidR="001F00C3" w:rsidRPr="00A419C6">
        <w:rPr>
          <w:rFonts w:ascii="Times New Roman" w:hAnsi="Times New Roman" w:cs="Times New Roman"/>
          <w:sz w:val="24"/>
          <w:szCs w:val="24"/>
        </w:rPr>
        <w:t xml:space="preserve"> </w:t>
      </w:r>
      <w:r w:rsidR="001F00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</w:t>
      </w:r>
      <w:r w:rsidR="001F00C3" w:rsidRPr="00A419C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1F00C3" w:rsidRPr="00A419C6">
        <w:rPr>
          <w:rFonts w:ascii="Times New Roman" w:hAnsi="Times New Roman" w:cs="Times New Roman"/>
          <w:sz w:val="24"/>
          <w:szCs w:val="24"/>
        </w:rPr>
        <w:t xml:space="preserve"> зарегистрированного  в  </w:t>
      </w:r>
      <w:r w:rsidR="001F00C3" w:rsidRPr="00011684">
        <w:rPr>
          <w:rFonts w:ascii="Times New Roman" w:hAnsi="Times New Roman" w:cs="Times New Roman"/>
          <w:iCs/>
          <w:sz w:val="24"/>
          <w:szCs w:val="24"/>
        </w:rPr>
        <w:t>Комитете по управлению имуществом и земельным отношениям администрации Каслинского муниципального района</w:t>
      </w:r>
      <w:r w:rsidR="001F00C3" w:rsidRPr="00011684">
        <w:rPr>
          <w:rFonts w:ascii="Times New Roman" w:hAnsi="Times New Roman" w:cs="Times New Roman"/>
          <w:sz w:val="24"/>
          <w:szCs w:val="24"/>
        </w:rPr>
        <w:t xml:space="preserve"> за </w:t>
      </w:r>
      <w:r w:rsidR="001F00C3" w:rsidRPr="00A419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№ </w:t>
      </w:r>
      <w:r w:rsidR="001F00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9C6">
        <w:rPr>
          <w:rFonts w:ascii="Times New Roman" w:hAnsi="Times New Roman" w:cs="Times New Roman"/>
          <w:sz w:val="24"/>
          <w:szCs w:val="24"/>
        </w:rPr>
        <w:t>АРЕНДАТОР к качеству земельного участка претензий не имеет, о чем и составлен настоящий акт.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9C6">
        <w:rPr>
          <w:rFonts w:ascii="Times New Roman" w:hAnsi="Times New Roman" w:cs="Times New Roman"/>
          <w:sz w:val="24"/>
          <w:szCs w:val="24"/>
        </w:rPr>
        <w:tab/>
        <w:t>ПОДПИСИ</w:t>
      </w:r>
      <w:r w:rsidRPr="00A41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9C6">
        <w:rPr>
          <w:rFonts w:ascii="Times New Roman" w:hAnsi="Times New Roman" w:cs="Times New Roman"/>
          <w:sz w:val="24"/>
          <w:szCs w:val="24"/>
        </w:rPr>
        <w:t>СТОРОН</w:t>
      </w:r>
      <w:r w:rsidRPr="00A419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0C3" w:rsidRPr="00A419C6" w:rsidRDefault="001F00C3" w:rsidP="001F00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3780"/>
        <w:gridCol w:w="2880"/>
        <w:gridCol w:w="900"/>
      </w:tblGrid>
      <w:tr w:rsidR="001F00C3" w:rsidRPr="00A419C6" w:rsidTr="00293127">
        <w:tc>
          <w:tcPr>
            <w:tcW w:w="1908" w:type="dxa"/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19C6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  <w:lang w:val="en-US"/>
              </w:rPr>
              <w:t xml:space="preserve">/ </w:t>
            </w:r>
            <w:r w:rsidRPr="00A419C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A33BD">
              <w:rPr>
                <w:bCs/>
                <w:sz w:val="24"/>
                <w:szCs w:val="24"/>
              </w:rPr>
              <w:t>Ю.Г.Скулыбердин</w:t>
            </w:r>
          </w:p>
        </w:tc>
        <w:tc>
          <w:tcPr>
            <w:tcW w:w="900" w:type="dxa"/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МП</w:t>
            </w:r>
          </w:p>
        </w:tc>
      </w:tr>
    </w:tbl>
    <w:p w:rsidR="001F00C3" w:rsidRPr="00A419C6" w:rsidRDefault="001F00C3" w:rsidP="001F00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4186"/>
        <w:gridCol w:w="2880"/>
        <w:gridCol w:w="900"/>
      </w:tblGrid>
      <w:tr w:rsidR="001F00C3" w:rsidRPr="00A419C6" w:rsidTr="00293127">
        <w:tc>
          <w:tcPr>
            <w:tcW w:w="1502" w:type="dxa"/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Арендатор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  <w:hideMark/>
          </w:tcPr>
          <w:p w:rsidR="001F00C3" w:rsidRPr="00A419C6" w:rsidRDefault="001F00C3" w:rsidP="00293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9C6">
              <w:rPr>
                <w:sz w:val="24"/>
                <w:szCs w:val="24"/>
              </w:rPr>
              <w:t>МП</w:t>
            </w:r>
          </w:p>
        </w:tc>
      </w:tr>
    </w:tbl>
    <w:p w:rsidR="001F00C3" w:rsidRPr="00A419C6" w:rsidRDefault="001F00C3" w:rsidP="001F0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0C3" w:rsidRDefault="001F00C3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30D" w:rsidRDefault="00FA530D" w:rsidP="001F00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76E" w:rsidRPr="00A419C6" w:rsidRDefault="001C176E" w:rsidP="00BA3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176E" w:rsidRPr="00A419C6" w:rsidSect="001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ic">
    <w:altName w:val="Century Gothic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5D9"/>
    <w:multiLevelType w:val="singleLevel"/>
    <w:tmpl w:val="41FE2A00"/>
    <w:lvl w:ilvl="0">
      <w:start w:val="8"/>
      <w:numFmt w:val="upperRoman"/>
      <w:pStyle w:val="1"/>
      <w:lvlText w:val="%1."/>
      <w:lvlJc w:val="left"/>
      <w:pPr>
        <w:tabs>
          <w:tab w:val="num" w:pos="1008"/>
        </w:tabs>
        <w:ind w:left="1008" w:hanging="720"/>
      </w:pPr>
    </w:lvl>
  </w:abstractNum>
  <w:abstractNum w:abstractNumId="1">
    <w:nsid w:val="0B3C31A0"/>
    <w:multiLevelType w:val="multilevel"/>
    <w:tmpl w:val="E74866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6C42B8"/>
    <w:multiLevelType w:val="singleLevel"/>
    <w:tmpl w:val="6CB26570"/>
    <w:lvl w:ilvl="0">
      <w:start w:val="1"/>
      <w:numFmt w:val="upperRoman"/>
      <w:pStyle w:val="6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3">
    <w:nsid w:val="10C45E0D"/>
    <w:multiLevelType w:val="multilevel"/>
    <w:tmpl w:val="D3C25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B02B1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5">
    <w:nsid w:val="15743F37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6">
    <w:nsid w:val="21847502"/>
    <w:multiLevelType w:val="multilevel"/>
    <w:tmpl w:val="A39C243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71222EB"/>
    <w:multiLevelType w:val="multilevel"/>
    <w:tmpl w:val="A1CEE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A66472"/>
    <w:multiLevelType w:val="multilevel"/>
    <w:tmpl w:val="852C7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034F0B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0">
    <w:nsid w:val="32907694"/>
    <w:multiLevelType w:val="multilevel"/>
    <w:tmpl w:val="BB74E1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F77B74"/>
    <w:multiLevelType w:val="multilevel"/>
    <w:tmpl w:val="B56A1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1E47DC"/>
    <w:multiLevelType w:val="singleLevel"/>
    <w:tmpl w:val="F1EEE2A8"/>
    <w:lvl w:ilvl="0">
      <w:start w:val="6"/>
      <w:numFmt w:val="upperRoman"/>
      <w:pStyle w:val="2"/>
      <w:lvlText w:val="%1. "/>
      <w:legacy w:legacy="1" w:legacySpace="0" w:legacyIndent="283"/>
      <w:lvlJc w:val="left"/>
      <w:pPr>
        <w:ind w:left="571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3">
    <w:nsid w:val="51FA2EF6"/>
    <w:multiLevelType w:val="multilevel"/>
    <w:tmpl w:val="B268C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5C7F33BB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5">
    <w:nsid w:val="5D3760DA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6">
    <w:nsid w:val="620411FB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7">
    <w:nsid w:val="73A66791"/>
    <w:multiLevelType w:val="multilevel"/>
    <w:tmpl w:val="F2BCDC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8">
    <w:nsid w:val="775B3EC4"/>
    <w:multiLevelType w:val="multilevel"/>
    <w:tmpl w:val="6CD6E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9">
    <w:nsid w:val="7DB13B56"/>
    <w:multiLevelType w:val="multilevel"/>
    <w:tmpl w:val="33B889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8"/>
    </w:lvlOverride>
  </w:num>
  <w:num w:numId="2">
    <w:abstractNumId w:val="12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9"/>
  </w:num>
  <w:num w:numId="8">
    <w:abstractNumId w:val="18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7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63"/>
    <w:rsid w:val="00011684"/>
    <w:rsid w:val="00011868"/>
    <w:rsid w:val="000403BF"/>
    <w:rsid w:val="00043222"/>
    <w:rsid w:val="00044D69"/>
    <w:rsid w:val="00051990"/>
    <w:rsid w:val="00052D9C"/>
    <w:rsid w:val="00056039"/>
    <w:rsid w:val="00072746"/>
    <w:rsid w:val="00074A5D"/>
    <w:rsid w:val="000766B0"/>
    <w:rsid w:val="000824EE"/>
    <w:rsid w:val="00097CE8"/>
    <w:rsid w:val="000B73B0"/>
    <w:rsid w:val="000D47DF"/>
    <w:rsid w:val="001117C7"/>
    <w:rsid w:val="001544F7"/>
    <w:rsid w:val="001736B6"/>
    <w:rsid w:val="00185D78"/>
    <w:rsid w:val="00190938"/>
    <w:rsid w:val="001B78B1"/>
    <w:rsid w:val="001C176E"/>
    <w:rsid w:val="001F00C3"/>
    <w:rsid w:val="00202542"/>
    <w:rsid w:val="00210259"/>
    <w:rsid w:val="002151AD"/>
    <w:rsid w:val="0023370E"/>
    <w:rsid w:val="002412C8"/>
    <w:rsid w:val="00280A77"/>
    <w:rsid w:val="00293127"/>
    <w:rsid w:val="002B2980"/>
    <w:rsid w:val="002D0EE2"/>
    <w:rsid w:val="002E1645"/>
    <w:rsid w:val="00342454"/>
    <w:rsid w:val="00371109"/>
    <w:rsid w:val="00381794"/>
    <w:rsid w:val="00384CAD"/>
    <w:rsid w:val="00390F88"/>
    <w:rsid w:val="003937CB"/>
    <w:rsid w:val="003C09FD"/>
    <w:rsid w:val="003D450A"/>
    <w:rsid w:val="00405DDE"/>
    <w:rsid w:val="00482335"/>
    <w:rsid w:val="004848E5"/>
    <w:rsid w:val="004867CB"/>
    <w:rsid w:val="00497273"/>
    <w:rsid w:val="004C4F9E"/>
    <w:rsid w:val="004E6C4C"/>
    <w:rsid w:val="00532983"/>
    <w:rsid w:val="00537212"/>
    <w:rsid w:val="0059531B"/>
    <w:rsid w:val="005C0588"/>
    <w:rsid w:val="005D3731"/>
    <w:rsid w:val="005D5C57"/>
    <w:rsid w:val="00610344"/>
    <w:rsid w:val="006124C7"/>
    <w:rsid w:val="00633BAB"/>
    <w:rsid w:val="00637FA6"/>
    <w:rsid w:val="0066699A"/>
    <w:rsid w:val="00667E7C"/>
    <w:rsid w:val="006913AF"/>
    <w:rsid w:val="006D0E7B"/>
    <w:rsid w:val="006E5254"/>
    <w:rsid w:val="006F2CC8"/>
    <w:rsid w:val="006F4454"/>
    <w:rsid w:val="006F7DD7"/>
    <w:rsid w:val="007377F7"/>
    <w:rsid w:val="007449DC"/>
    <w:rsid w:val="007C3B77"/>
    <w:rsid w:val="007D065E"/>
    <w:rsid w:val="00850232"/>
    <w:rsid w:val="008503E4"/>
    <w:rsid w:val="0085333E"/>
    <w:rsid w:val="00855896"/>
    <w:rsid w:val="0089125B"/>
    <w:rsid w:val="008A6EE6"/>
    <w:rsid w:val="008B4896"/>
    <w:rsid w:val="008C4383"/>
    <w:rsid w:val="008F1FC0"/>
    <w:rsid w:val="00901A72"/>
    <w:rsid w:val="00902BC0"/>
    <w:rsid w:val="0090317A"/>
    <w:rsid w:val="009326B5"/>
    <w:rsid w:val="009A4A13"/>
    <w:rsid w:val="009A6E63"/>
    <w:rsid w:val="009D3B77"/>
    <w:rsid w:val="00A21B60"/>
    <w:rsid w:val="00A34344"/>
    <w:rsid w:val="00A419C6"/>
    <w:rsid w:val="00A6513E"/>
    <w:rsid w:val="00A77023"/>
    <w:rsid w:val="00A778CC"/>
    <w:rsid w:val="00A80A99"/>
    <w:rsid w:val="00AA2733"/>
    <w:rsid w:val="00AB6249"/>
    <w:rsid w:val="00AC2714"/>
    <w:rsid w:val="00AD0AEB"/>
    <w:rsid w:val="00AE1241"/>
    <w:rsid w:val="00AE371E"/>
    <w:rsid w:val="00B02A58"/>
    <w:rsid w:val="00BA0841"/>
    <w:rsid w:val="00BA33BD"/>
    <w:rsid w:val="00BB69D6"/>
    <w:rsid w:val="00BC4981"/>
    <w:rsid w:val="00C21F70"/>
    <w:rsid w:val="00C3646A"/>
    <w:rsid w:val="00C36D6A"/>
    <w:rsid w:val="00C402BF"/>
    <w:rsid w:val="00C710A3"/>
    <w:rsid w:val="00C71EEA"/>
    <w:rsid w:val="00C80069"/>
    <w:rsid w:val="00C971CD"/>
    <w:rsid w:val="00CC06CF"/>
    <w:rsid w:val="00CE1E54"/>
    <w:rsid w:val="00CE2B0C"/>
    <w:rsid w:val="00CF6F65"/>
    <w:rsid w:val="00D01331"/>
    <w:rsid w:val="00D067A9"/>
    <w:rsid w:val="00D1104F"/>
    <w:rsid w:val="00D14A35"/>
    <w:rsid w:val="00D14AC9"/>
    <w:rsid w:val="00D41F16"/>
    <w:rsid w:val="00D8441D"/>
    <w:rsid w:val="00D911CA"/>
    <w:rsid w:val="00D940FC"/>
    <w:rsid w:val="00DB0667"/>
    <w:rsid w:val="00DB6601"/>
    <w:rsid w:val="00DE2F7F"/>
    <w:rsid w:val="00E10BD8"/>
    <w:rsid w:val="00E154A1"/>
    <w:rsid w:val="00E24174"/>
    <w:rsid w:val="00E43FF8"/>
    <w:rsid w:val="00E47425"/>
    <w:rsid w:val="00E50A2D"/>
    <w:rsid w:val="00EC5626"/>
    <w:rsid w:val="00EF174E"/>
    <w:rsid w:val="00F03D6A"/>
    <w:rsid w:val="00F1040F"/>
    <w:rsid w:val="00F24C60"/>
    <w:rsid w:val="00F400BC"/>
    <w:rsid w:val="00F44EE5"/>
    <w:rsid w:val="00F53F58"/>
    <w:rsid w:val="00F85B54"/>
    <w:rsid w:val="00FA530D"/>
    <w:rsid w:val="00FB350D"/>
    <w:rsid w:val="00FC1B63"/>
    <w:rsid w:val="00FD7CA2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3"/>
  </w:style>
  <w:style w:type="paragraph" w:styleId="1">
    <w:name w:val="heading 1"/>
    <w:basedOn w:val="a"/>
    <w:next w:val="a"/>
    <w:link w:val="10"/>
    <w:uiPriority w:val="99"/>
    <w:qFormat/>
    <w:rsid w:val="0004322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3222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3222"/>
    <w:pPr>
      <w:keepNext/>
      <w:autoSpaceDE w:val="0"/>
      <w:autoSpaceDN w:val="0"/>
      <w:spacing w:after="0" w:line="240" w:lineRule="auto"/>
      <w:ind w:right="-1"/>
      <w:jc w:val="both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43222"/>
    <w:pPr>
      <w:keepNext/>
      <w:numPr>
        <w:numId w:val="3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E63"/>
    <w:rPr>
      <w:strike w:val="0"/>
      <w:dstrike w:val="0"/>
      <w:color w:val="428BCA"/>
      <w:u w:val="none"/>
      <w:effect w:val="none"/>
    </w:rPr>
  </w:style>
  <w:style w:type="paragraph" w:styleId="a4">
    <w:name w:val="Normal (Web)"/>
    <w:basedOn w:val="a"/>
    <w:uiPriority w:val="99"/>
    <w:unhideWhenUsed/>
    <w:rsid w:val="009A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9A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E63"/>
    <w:rPr>
      <w:b/>
      <w:bCs/>
    </w:rPr>
  </w:style>
  <w:style w:type="paragraph" w:customStyle="1" w:styleId="11">
    <w:name w:val="Обычный1"/>
    <w:rsid w:val="00DB066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3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4322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43222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basedOn w:val="a0"/>
    <w:link w:val="6"/>
    <w:semiHidden/>
    <w:rsid w:val="0004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043222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043222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322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3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0432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0">
    <w:name w:val="ConsPlusNormal"/>
    <w:uiPriority w:val="99"/>
    <w:rsid w:val="0004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BB6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19C6"/>
    <w:pPr>
      <w:ind w:left="720"/>
      <w:contextualSpacing/>
    </w:pPr>
  </w:style>
  <w:style w:type="paragraph" w:customStyle="1" w:styleId="23">
    <w:name w:val="Обычный2"/>
    <w:rsid w:val="00FE4F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kas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as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A41D-FA71-44A1-971D-0B8EEBB1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8855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2016-10-12T11:18:00Z</cp:lastPrinted>
  <dcterms:created xsi:type="dcterms:W3CDTF">2016-10-05T07:02:00Z</dcterms:created>
  <dcterms:modified xsi:type="dcterms:W3CDTF">2016-10-13T09:38:00Z</dcterms:modified>
</cp:coreProperties>
</file>